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3132F" w14:textId="77777777" w:rsidR="00E33D27" w:rsidRPr="00090755" w:rsidRDefault="00E33D27" w:rsidP="00E33D27">
      <w:pPr>
        <w:ind w:left="1985" w:hanging="1985"/>
        <w:jc w:val="center"/>
        <w:rPr>
          <w:rFonts w:asciiTheme="minorHAnsi" w:hAnsiTheme="minorHAnsi" w:cs="Arial"/>
          <w:b/>
          <w:u w:val="single"/>
        </w:rPr>
      </w:pPr>
      <w:r w:rsidRPr="00090755">
        <w:rPr>
          <w:rFonts w:asciiTheme="minorHAnsi" w:hAnsiTheme="minorHAnsi" w:cs="Arial"/>
          <w:b/>
          <w:u w:val="single"/>
        </w:rPr>
        <w:t>Method Statement</w:t>
      </w:r>
    </w:p>
    <w:p w14:paraId="0F63C8C5" w14:textId="77777777" w:rsidR="00E33D27" w:rsidRPr="00090755" w:rsidRDefault="00E33D27" w:rsidP="00E33D27">
      <w:pPr>
        <w:ind w:left="1985" w:hanging="1985"/>
        <w:jc w:val="both"/>
        <w:rPr>
          <w:rFonts w:asciiTheme="minorHAnsi" w:hAnsiTheme="minorHAnsi" w:cs="Arial"/>
          <w:b/>
          <w:u w:val="single"/>
        </w:rPr>
      </w:pPr>
    </w:p>
    <w:p w14:paraId="0219E71E" w14:textId="77777777" w:rsidR="00E33D27" w:rsidRPr="00090755" w:rsidRDefault="00E33D27" w:rsidP="00E33D27">
      <w:pPr>
        <w:ind w:left="1985" w:hanging="1985"/>
        <w:jc w:val="both"/>
        <w:rPr>
          <w:rFonts w:asciiTheme="minorHAnsi" w:hAnsiTheme="minorHAnsi" w:cs="Arial"/>
          <w:b/>
          <w:u w:val="single"/>
        </w:rPr>
      </w:pPr>
      <w:r w:rsidRPr="00090755">
        <w:rPr>
          <w:rFonts w:asciiTheme="minorHAnsi" w:hAnsiTheme="minorHAnsi" w:cs="Arial"/>
          <w:b/>
          <w:u w:val="single"/>
        </w:rPr>
        <w:t>Activity</w:t>
      </w:r>
      <w:r w:rsidRPr="00090755">
        <w:rPr>
          <w:rFonts w:asciiTheme="minorHAnsi" w:hAnsiTheme="minorHAnsi" w:cs="Arial"/>
          <w:b/>
        </w:rPr>
        <w:tab/>
        <w:t>ELECTRICS RIGGING AND FOCUSSING and associated activities</w:t>
      </w:r>
    </w:p>
    <w:p w14:paraId="36C40A32" w14:textId="77777777" w:rsidR="00E33D27" w:rsidRPr="00090755" w:rsidRDefault="00E33D27" w:rsidP="00E33D27">
      <w:pPr>
        <w:ind w:left="1985" w:hanging="1985"/>
        <w:jc w:val="both"/>
        <w:rPr>
          <w:rFonts w:asciiTheme="minorHAnsi" w:hAnsiTheme="minorHAnsi" w:cs="Arial"/>
          <w:b/>
          <w:u w:val="single"/>
        </w:rPr>
      </w:pPr>
    </w:p>
    <w:p w14:paraId="19C7DEA9" w14:textId="77777777" w:rsidR="00E33D27" w:rsidRPr="00090755" w:rsidRDefault="00E33D27" w:rsidP="00E33D27">
      <w:pPr>
        <w:ind w:left="1985" w:hanging="1985"/>
        <w:jc w:val="both"/>
        <w:rPr>
          <w:rFonts w:asciiTheme="minorHAnsi" w:hAnsiTheme="minorHAnsi" w:cs="Arial"/>
          <w:b/>
          <w:u w:val="single"/>
        </w:rPr>
      </w:pPr>
      <w:r w:rsidRPr="00090755">
        <w:rPr>
          <w:rFonts w:asciiTheme="minorHAnsi" w:hAnsiTheme="minorHAnsi" w:cs="Arial"/>
          <w:b/>
          <w:u w:val="single"/>
        </w:rPr>
        <w:t>Location</w:t>
      </w:r>
      <w:r w:rsidRPr="00090755">
        <w:rPr>
          <w:rFonts w:asciiTheme="minorHAnsi" w:hAnsiTheme="minorHAnsi" w:cs="Arial"/>
          <w:b/>
        </w:rPr>
        <w:tab/>
        <w:t>Theatre / Studio / Other Venues</w:t>
      </w:r>
    </w:p>
    <w:p w14:paraId="23B5B03E" w14:textId="77777777" w:rsidR="00E33D27" w:rsidRPr="00090755" w:rsidRDefault="00E33D27" w:rsidP="00E33D27">
      <w:pPr>
        <w:ind w:left="1985" w:hanging="1985"/>
        <w:jc w:val="both"/>
        <w:rPr>
          <w:rFonts w:asciiTheme="minorHAnsi" w:hAnsiTheme="minorHAnsi" w:cs="Arial"/>
          <w:b/>
          <w:u w:val="single"/>
        </w:rPr>
      </w:pPr>
    </w:p>
    <w:p w14:paraId="0C3712DE" w14:textId="77777777" w:rsidR="00E33D27" w:rsidRPr="00090755" w:rsidRDefault="00E33D27" w:rsidP="00E33D27">
      <w:pPr>
        <w:ind w:left="1985" w:hanging="1985"/>
        <w:jc w:val="both"/>
        <w:rPr>
          <w:rFonts w:asciiTheme="minorHAnsi" w:hAnsiTheme="minorHAnsi" w:cs="Arial"/>
        </w:rPr>
      </w:pPr>
      <w:r w:rsidRPr="00090755">
        <w:rPr>
          <w:rFonts w:asciiTheme="minorHAnsi" w:hAnsiTheme="minorHAnsi" w:cs="Arial"/>
          <w:b/>
          <w:u w:val="single"/>
        </w:rPr>
        <w:t>Staff allowed</w:t>
      </w:r>
      <w:r w:rsidRPr="00090755">
        <w:rPr>
          <w:rFonts w:asciiTheme="minorHAnsi" w:hAnsiTheme="minorHAnsi" w:cs="Arial"/>
          <w:b/>
        </w:rPr>
        <w:tab/>
        <w:t>Electrics Duty Staff Plus Nominated Supervisors</w:t>
      </w:r>
    </w:p>
    <w:p w14:paraId="37DB880B" w14:textId="77777777" w:rsidR="00E33D27" w:rsidRPr="00090755" w:rsidRDefault="00E33D27" w:rsidP="00E33D27">
      <w:pPr>
        <w:ind w:left="1985" w:hanging="1985"/>
        <w:jc w:val="both"/>
        <w:rPr>
          <w:rFonts w:asciiTheme="minorHAnsi" w:hAnsiTheme="minorHAnsi" w:cs="Arial"/>
        </w:rPr>
      </w:pPr>
    </w:p>
    <w:p w14:paraId="7BFEED14" w14:textId="77777777" w:rsidR="00E33D27" w:rsidRPr="00090755" w:rsidRDefault="00E33D27" w:rsidP="00E33D27">
      <w:pPr>
        <w:ind w:left="2552" w:hanging="2552"/>
        <w:rPr>
          <w:rFonts w:asciiTheme="minorHAnsi" w:hAnsiTheme="minorHAnsi" w:cs="Arial"/>
        </w:rPr>
      </w:pPr>
      <w:r w:rsidRPr="00090755">
        <w:rPr>
          <w:rFonts w:asciiTheme="minorHAnsi" w:hAnsiTheme="minorHAnsi" w:cs="Arial"/>
          <w:b/>
          <w:u w:val="single"/>
        </w:rPr>
        <w:t>Students allowed</w:t>
      </w:r>
      <w:r w:rsidRPr="00090755">
        <w:rPr>
          <w:rFonts w:asciiTheme="minorHAnsi" w:hAnsiTheme="minorHAnsi" w:cs="Arial"/>
        </w:rPr>
        <w:tab/>
        <w:t>Year One</w:t>
      </w:r>
    </w:p>
    <w:p w14:paraId="7DDA055C" w14:textId="77777777" w:rsidR="00E33D27" w:rsidRPr="00090755" w:rsidRDefault="00E33D27" w:rsidP="00E33D27">
      <w:pPr>
        <w:ind w:left="2552" w:hanging="2552"/>
        <w:rPr>
          <w:rFonts w:asciiTheme="minorHAnsi" w:hAnsiTheme="minorHAnsi" w:cs="Arial"/>
        </w:rPr>
      </w:pPr>
      <w:r w:rsidRPr="00090755">
        <w:rPr>
          <w:rFonts w:asciiTheme="minorHAnsi" w:hAnsiTheme="minorHAnsi" w:cs="Arial"/>
        </w:rPr>
        <w:tab/>
        <w:t>Year Two</w:t>
      </w:r>
    </w:p>
    <w:p w14:paraId="300C863F" w14:textId="77777777" w:rsidR="00E33D27" w:rsidRPr="00090755" w:rsidRDefault="00E33D27" w:rsidP="00E33D27">
      <w:pPr>
        <w:ind w:left="2552" w:hanging="2552"/>
        <w:rPr>
          <w:rFonts w:asciiTheme="minorHAnsi" w:hAnsiTheme="minorHAnsi" w:cs="Arial"/>
        </w:rPr>
      </w:pPr>
      <w:r w:rsidRPr="00090755">
        <w:rPr>
          <w:rFonts w:asciiTheme="minorHAnsi" w:hAnsiTheme="minorHAnsi" w:cs="Arial"/>
        </w:rPr>
        <w:tab/>
        <w:t>Year Three</w:t>
      </w:r>
    </w:p>
    <w:p w14:paraId="6B86E10C" w14:textId="77777777" w:rsidR="00E33D27" w:rsidRPr="00090755" w:rsidRDefault="00E33D27" w:rsidP="00E33D27">
      <w:pPr>
        <w:ind w:left="2552" w:hanging="2552"/>
        <w:jc w:val="both"/>
        <w:rPr>
          <w:rFonts w:asciiTheme="minorHAnsi" w:hAnsiTheme="minorHAnsi" w:cs="Arial"/>
        </w:rPr>
      </w:pPr>
    </w:p>
    <w:p w14:paraId="3074721C" w14:textId="77777777" w:rsidR="00E33D27" w:rsidRPr="00090755" w:rsidRDefault="00E33D27" w:rsidP="00E33D27">
      <w:pPr>
        <w:pStyle w:val="Heading1"/>
        <w:rPr>
          <w:rFonts w:asciiTheme="minorHAnsi" w:hAnsiTheme="minorHAnsi" w:cs="Arial"/>
          <w:sz w:val="20"/>
          <w:u w:val="none"/>
        </w:rPr>
      </w:pPr>
      <w:r w:rsidRPr="00090755">
        <w:rPr>
          <w:rFonts w:asciiTheme="minorHAnsi" w:hAnsiTheme="minorHAnsi" w:cs="Arial"/>
          <w:sz w:val="20"/>
        </w:rPr>
        <w:t>Risk Rating</w:t>
      </w:r>
      <w:r w:rsidRPr="00090755">
        <w:rPr>
          <w:rFonts w:asciiTheme="minorHAnsi" w:hAnsiTheme="minorHAnsi" w:cs="Arial"/>
          <w:sz w:val="20"/>
          <w:u w:val="none"/>
        </w:rPr>
        <w:tab/>
        <w:t>As detailed</w:t>
      </w:r>
    </w:p>
    <w:p w14:paraId="7E4A739C" w14:textId="77777777" w:rsidR="00E33D27" w:rsidRPr="00090755" w:rsidRDefault="00E33D27" w:rsidP="00E33D27">
      <w:pPr>
        <w:ind w:left="1985" w:hanging="1985"/>
        <w:jc w:val="both"/>
        <w:rPr>
          <w:rFonts w:asciiTheme="minorHAnsi" w:hAnsiTheme="minorHAnsi" w:cs="Arial"/>
        </w:rPr>
      </w:pPr>
    </w:p>
    <w:p w14:paraId="094226E7" w14:textId="77777777" w:rsidR="00E33D27" w:rsidRPr="00090755" w:rsidRDefault="00E33D27" w:rsidP="00E33D27">
      <w:pPr>
        <w:ind w:left="1985" w:hanging="1985"/>
        <w:jc w:val="both"/>
        <w:rPr>
          <w:rFonts w:asciiTheme="minorHAnsi" w:hAnsiTheme="minorHAnsi"/>
        </w:rPr>
      </w:pPr>
      <w:r w:rsidRPr="00090755">
        <w:rPr>
          <w:rFonts w:asciiTheme="minorHAnsi" w:hAnsiTheme="minorHAnsi" w:cs="Arial"/>
          <w:b/>
          <w:u w:val="single"/>
        </w:rPr>
        <w:t>Date of creation:</w:t>
      </w:r>
      <w:r w:rsidRPr="00090755">
        <w:rPr>
          <w:rFonts w:asciiTheme="minorHAnsi" w:hAnsiTheme="minorHAnsi" w:cs="Arial"/>
        </w:rPr>
        <w:tab/>
      </w:r>
      <w:r w:rsidRPr="00090755">
        <w:rPr>
          <w:rFonts w:asciiTheme="minorHAnsi" w:hAnsiTheme="minorHAnsi" w:cs="Arial"/>
        </w:rPr>
        <w:tab/>
      </w:r>
      <w:r w:rsidRPr="00090755">
        <w:rPr>
          <w:rFonts w:asciiTheme="minorHAnsi" w:hAnsiTheme="minorHAnsi" w:cs="Arial"/>
        </w:rPr>
        <w:tab/>
        <w:t>10/11/05</w:t>
      </w:r>
    </w:p>
    <w:p w14:paraId="49DB2FE1" w14:textId="77777777" w:rsidR="00E33D27" w:rsidRPr="00090755" w:rsidRDefault="00E33D27" w:rsidP="00E33D27">
      <w:pPr>
        <w:ind w:left="1985" w:hanging="1985"/>
        <w:jc w:val="both"/>
        <w:rPr>
          <w:rFonts w:asciiTheme="minorHAnsi" w:hAnsiTheme="minorHAnsi" w:cs="Arial"/>
        </w:rPr>
      </w:pPr>
      <w:r w:rsidRPr="00090755">
        <w:rPr>
          <w:rFonts w:asciiTheme="minorHAnsi" w:hAnsiTheme="minorHAnsi" w:cs="Arial"/>
        </w:rPr>
        <w:t>Revised:</w:t>
      </w:r>
      <w:r w:rsidRPr="00090755">
        <w:rPr>
          <w:rFonts w:asciiTheme="minorHAnsi" w:hAnsiTheme="minorHAnsi" w:cs="Arial"/>
        </w:rPr>
        <w:tab/>
      </w:r>
      <w:r w:rsidRPr="00090755">
        <w:rPr>
          <w:rFonts w:asciiTheme="minorHAnsi" w:hAnsiTheme="minorHAnsi" w:cs="Arial"/>
        </w:rPr>
        <w:tab/>
      </w:r>
      <w:r w:rsidRPr="00090755">
        <w:rPr>
          <w:rFonts w:asciiTheme="minorHAnsi" w:hAnsiTheme="minorHAnsi" w:cs="Arial"/>
        </w:rPr>
        <w:tab/>
        <w:t>09/2009 SDAH</w:t>
      </w:r>
    </w:p>
    <w:p w14:paraId="78C89AE9" w14:textId="77777777" w:rsidR="00E33D27" w:rsidRDefault="00CD0A7D" w:rsidP="008E2056">
      <w:pPr>
        <w:ind w:left="1985" w:hanging="1985"/>
        <w:jc w:val="both"/>
        <w:rPr>
          <w:rFonts w:asciiTheme="minorHAnsi" w:hAnsiTheme="minorHAnsi" w:cs="Arial"/>
        </w:rPr>
      </w:pPr>
      <w:r w:rsidRPr="00090755">
        <w:rPr>
          <w:rFonts w:asciiTheme="minorHAnsi" w:hAnsiTheme="minorHAnsi" w:cs="Arial"/>
        </w:rPr>
        <w:t>Reviewed:</w:t>
      </w:r>
      <w:r w:rsidRPr="00090755">
        <w:rPr>
          <w:rFonts w:asciiTheme="minorHAnsi" w:hAnsiTheme="minorHAnsi" w:cs="Arial"/>
        </w:rPr>
        <w:tab/>
      </w:r>
      <w:r w:rsidRPr="00090755">
        <w:rPr>
          <w:rFonts w:asciiTheme="minorHAnsi" w:hAnsiTheme="minorHAnsi" w:cs="Arial"/>
        </w:rPr>
        <w:tab/>
      </w:r>
      <w:r w:rsidRPr="00090755">
        <w:rPr>
          <w:rFonts w:asciiTheme="minorHAnsi" w:hAnsiTheme="minorHAnsi" w:cs="Arial"/>
        </w:rPr>
        <w:tab/>
        <w:t>22/07/15 NP</w:t>
      </w:r>
    </w:p>
    <w:p w14:paraId="42EBC41F" w14:textId="26A5B76D" w:rsidR="0037354B" w:rsidRDefault="0037354B" w:rsidP="008E2056">
      <w:pPr>
        <w:ind w:left="1985" w:hanging="1985"/>
        <w:jc w:val="both"/>
        <w:rPr>
          <w:rFonts w:asciiTheme="minorHAnsi" w:hAnsiTheme="minorHAnsi" w:cs="Arial"/>
        </w:rPr>
      </w:pPr>
      <w:r>
        <w:rPr>
          <w:rFonts w:asciiTheme="minorHAnsi" w:hAnsiTheme="minorHAnsi" w:cs="Arial"/>
        </w:rPr>
        <w:t>Reviewed:</w:t>
      </w:r>
      <w:r>
        <w:rPr>
          <w:rFonts w:asciiTheme="minorHAnsi" w:hAnsiTheme="minorHAnsi" w:cs="Arial"/>
        </w:rPr>
        <w:tab/>
      </w:r>
      <w:r>
        <w:rPr>
          <w:rFonts w:asciiTheme="minorHAnsi" w:hAnsiTheme="minorHAnsi" w:cs="Arial"/>
        </w:rPr>
        <w:tab/>
      </w:r>
      <w:r>
        <w:rPr>
          <w:rFonts w:asciiTheme="minorHAnsi" w:hAnsiTheme="minorHAnsi" w:cs="Arial"/>
        </w:rPr>
        <w:tab/>
        <w:t>04/04/17 JA</w:t>
      </w:r>
    </w:p>
    <w:p w14:paraId="3E7AAAE3" w14:textId="02FAA824" w:rsidR="00043F43" w:rsidRDefault="00043F43" w:rsidP="008E2056">
      <w:pPr>
        <w:ind w:left="1985" w:hanging="1985"/>
        <w:jc w:val="both"/>
        <w:rPr>
          <w:rFonts w:asciiTheme="minorHAnsi" w:hAnsiTheme="minorHAnsi" w:cs="Arial"/>
        </w:rPr>
      </w:pPr>
      <w:r>
        <w:rPr>
          <w:rFonts w:asciiTheme="minorHAnsi" w:hAnsiTheme="minorHAnsi" w:cs="Arial"/>
        </w:rPr>
        <w:t>Reviewed &amp; amended:</w:t>
      </w:r>
      <w:r>
        <w:rPr>
          <w:rFonts w:asciiTheme="minorHAnsi" w:hAnsiTheme="minorHAnsi" w:cs="Arial"/>
        </w:rPr>
        <w:tab/>
      </w:r>
      <w:r>
        <w:rPr>
          <w:rFonts w:asciiTheme="minorHAnsi" w:hAnsiTheme="minorHAnsi" w:cs="Arial"/>
        </w:rPr>
        <w:tab/>
      </w:r>
      <w:r>
        <w:rPr>
          <w:rFonts w:asciiTheme="minorHAnsi" w:hAnsiTheme="minorHAnsi" w:cs="Arial"/>
        </w:rPr>
        <w:tab/>
        <w:t>11/09/18 JA</w:t>
      </w:r>
    </w:p>
    <w:p w14:paraId="65111ADB" w14:textId="61873CAE" w:rsidR="00290EB3" w:rsidRPr="008E2056" w:rsidRDefault="00290EB3" w:rsidP="008E2056">
      <w:pPr>
        <w:ind w:left="1985" w:hanging="1985"/>
        <w:jc w:val="both"/>
        <w:rPr>
          <w:rFonts w:asciiTheme="minorHAnsi" w:hAnsiTheme="minorHAnsi" w:cs="Arial"/>
        </w:rPr>
      </w:pPr>
      <w:r>
        <w:rPr>
          <w:rFonts w:asciiTheme="minorHAnsi" w:hAnsiTheme="minorHAnsi" w:cs="Arial"/>
        </w:rPr>
        <w:t>Reviewed                                               11/02/20 BC</w:t>
      </w:r>
      <w:bookmarkStart w:id="0" w:name="_GoBack"/>
      <w:bookmarkEnd w:id="0"/>
    </w:p>
    <w:p w14:paraId="69CFAD41" w14:textId="77777777" w:rsidR="00E33D27" w:rsidRPr="00090755" w:rsidRDefault="00E33D27" w:rsidP="00E33D27">
      <w:pPr>
        <w:ind w:left="1560" w:hanging="1560"/>
        <w:jc w:val="both"/>
        <w:rPr>
          <w:rFonts w:asciiTheme="minorHAnsi" w:hAnsiTheme="minorHAnsi" w:cs="Arial"/>
          <w:b/>
          <w:u w:val="single"/>
        </w:rPr>
      </w:pPr>
    </w:p>
    <w:p w14:paraId="5F368834" w14:textId="77777777" w:rsidR="00E33D27" w:rsidRPr="00090755" w:rsidRDefault="00E33D27" w:rsidP="00E33D27">
      <w:pPr>
        <w:ind w:left="1560" w:hanging="1560"/>
        <w:jc w:val="both"/>
        <w:rPr>
          <w:rFonts w:asciiTheme="minorHAnsi" w:hAnsiTheme="minorHAnsi" w:cs="Arial"/>
          <w:b/>
          <w:u w:val="single"/>
        </w:rPr>
      </w:pPr>
      <w:r w:rsidRPr="00090755">
        <w:rPr>
          <w:rFonts w:asciiTheme="minorHAnsi" w:hAnsiTheme="minorHAnsi" w:cs="Arial"/>
          <w:b/>
          <w:u w:val="single"/>
        </w:rPr>
        <w:t xml:space="preserve">Tasks, Associated Hazards, </w:t>
      </w:r>
      <w:r w:rsidRPr="00090755">
        <w:rPr>
          <w:rFonts w:asciiTheme="minorHAnsi" w:hAnsiTheme="minorHAnsi" w:cs="Arial"/>
          <w:b/>
          <w:i/>
          <w:u w:val="single"/>
        </w:rPr>
        <w:t>Action to be taken to avoid hazards</w:t>
      </w:r>
    </w:p>
    <w:p w14:paraId="4A141AD1" w14:textId="77777777" w:rsidR="00E33D27" w:rsidRPr="00090755" w:rsidRDefault="00E33D27" w:rsidP="00E33D27">
      <w:pPr>
        <w:ind w:left="1560" w:hanging="1560"/>
        <w:jc w:val="both"/>
        <w:rPr>
          <w:rFonts w:asciiTheme="minorHAnsi" w:hAnsiTheme="minorHAnsi" w:cs="Arial"/>
          <w:b/>
          <w:u w:val="single"/>
        </w:rPr>
      </w:pPr>
    </w:p>
    <w:p w14:paraId="00559B4C" w14:textId="77777777" w:rsidR="00E33D27" w:rsidRPr="00090755" w:rsidRDefault="00E33D27" w:rsidP="00E33D27">
      <w:pPr>
        <w:tabs>
          <w:tab w:val="left" w:pos="1134"/>
        </w:tabs>
        <w:spacing w:after="120"/>
        <w:jc w:val="both"/>
        <w:rPr>
          <w:rFonts w:asciiTheme="minorHAnsi" w:hAnsiTheme="minorHAnsi" w:cs="Arial"/>
          <w:b/>
        </w:rPr>
      </w:pPr>
      <w:r w:rsidRPr="00090755">
        <w:rPr>
          <w:rFonts w:asciiTheme="minorHAnsi" w:hAnsiTheme="minorHAnsi" w:cs="Arial"/>
          <w:b/>
        </w:rPr>
        <w:t>1.</w:t>
      </w:r>
      <w:r w:rsidRPr="00090755">
        <w:rPr>
          <w:rFonts w:asciiTheme="minorHAnsi" w:hAnsiTheme="minorHAnsi" w:cs="Arial"/>
          <w:b/>
        </w:rPr>
        <w:tab/>
        <w:t>Approved Tasks</w:t>
      </w:r>
      <w:r w:rsidRPr="00090755">
        <w:rPr>
          <w:rFonts w:asciiTheme="minorHAnsi" w:hAnsiTheme="minorHAnsi" w:cs="Arial"/>
          <w:b/>
        </w:rPr>
        <w:tab/>
      </w:r>
      <w:r w:rsidRPr="00090755">
        <w:rPr>
          <w:rFonts w:asciiTheme="minorHAnsi" w:hAnsiTheme="minorHAnsi" w:cs="Arial"/>
          <w:b/>
        </w:rPr>
        <w:tab/>
        <w:t>As itemised</w:t>
      </w:r>
    </w:p>
    <w:p w14:paraId="6F335E24" w14:textId="77777777" w:rsidR="00E33D27" w:rsidRPr="00090755" w:rsidRDefault="00E33D27" w:rsidP="00E33D27">
      <w:pPr>
        <w:tabs>
          <w:tab w:val="left" w:pos="1134"/>
        </w:tabs>
        <w:jc w:val="both"/>
        <w:rPr>
          <w:rFonts w:asciiTheme="minorHAnsi" w:hAnsiTheme="minorHAnsi" w:cs="Arial"/>
          <w:i/>
        </w:rPr>
      </w:pPr>
    </w:p>
    <w:p w14:paraId="20AF7960" w14:textId="77777777" w:rsidR="00E33D27" w:rsidRPr="00090755" w:rsidRDefault="00E33D27" w:rsidP="00E33D27">
      <w:pPr>
        <w:tabs>
          <w:tab w:val="left" w:pos="1134"/>
        </w:tabs>
        <w:spacing w:after="120"/>
        <w:jc w:val="both"/>
        <w:rPr>
          <w:rFonts w:asciiTheme="minorHAnsi" w:hAnsiTheme="minorHAnsi" w:cs="Arial"/>
        </w:rPr>
      </w:pPr>
      <w:r w:rsidRPr="00090755">
        <w:rPr>
          <w:rFonts w:asciiTheme="minorHAnsi" w:hAnsiTheme="minorHAnsi" w:cs="Arial"/>
          <w:b/>
        </w:rPr>
        <w:t>2.</w:t>
      </w:r>
      <w:r w:rsidRPr="00090755">
        <w:rPr>
          <w:rFonts w:asciiTheme="minorHAnsi" w:hAnsiTheme="minorHAnsi" w:cs="Arial"/>
          <w:b/>
        </w:rPr>
        <w:tab/>
        <w:t>Before All Tasks.</w:t>
      </w:r>
    </w:p>
    <w:p w14:paraId="06D02821"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Ensure that you are wearing appropriate PPE and that your tools are secure.</w:t>
      </w:r>
    </w:p>
    <w:p w14:paraId="7AA01BB4"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 xml:space="preserve">You should follow all codes of practice regarding access equipment e.g. ladders. </w:t>
      </w:r>
      <w:r w:rsidR="005C4606" w:rsidRPr="00090755">
        <w:rPr>
          <w:rFonts w:asciiTheme="minorHAnsi" w:hAnsiTheme="minorHAnsi" w:cs="Arial"/>
          <w:i/>
        </w:rPr>
        <w:t>Check access</w:t>
      </w:r>
      <w:r w:rsidRPr="00090755">
        <w:rPr>
          <w:rFonts w:asciiTheme="minorHAnsi" w:hAnsiTheme="minorHAnsi" w:cs="Arial"/>
          <w:i/>
        </w:rPr>
        <w:t xml:space="preserve"> equipment has valid test certificate and visually inspect before use.</w:t>
      </w:r>
    </w:p>
    <w:p w14:paraId="6B53BE8D"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Follow manual handling procedures, beware, some of the lanterns weigh in excess of 40 kg. Lanterns over 15.5kg are identified with red tags on the bonds an</w:t>
      </w:r>
      <w:r w:rsidR="005C4606" w:rsidRPr="00090755">
        <w:rPr>
          <w:rFonts w:asciiTheme="minorHAnsi" w:hAnsiTheme="minorHAnsi" w:cs="Arial"/>
          <w:i/>
        </w:rPr>
        <w:t>d should be lifted by 2 people.</w:t>
      </w:r>
    </w:p>
    <w:p w14:paraId="06C2124D" w14:textId="77777777" w:rsidR="00E33D27" w:rsidRPr="00090755" w:rsidRDefault="00E33D27" w:rsidP="00E33D27">
      <w:pPr>
        <w:tabs>
          <w:tab w:val="left" w:pos="1134"/>
        </w:tabs>
        <w:spacing w:after="120"/>
        <w:ind w:firstLine="1134"/>
        <w:jc w:val="both"/>
        <w:rPr>
          <w:rFonts w:asciiTheme="minorHAnsi" w:hAnsiTheme="minorHAnsi" w:cs="Arial"/>
        </w:rPr>
      </w:pPr>
      <w:r w:rsidRPr="00090755">
        <w:rPr>
          <w:rFonts w:asciiTheme="minorHAnsi" w:hAnsiTheme="minorHAnsi" w:cs="Arial"/>
          <w:i/>
        </w:rPr>
        <w:t>Never attempt to re-wire or modify any equipment or electrical installation</w:t>
      </w:r>
      <w:r w:rsidRPr="00090755">
        <w:rPr>
          <w:rFonts w:asciiTheme="minorHAnsi" w:hAnsiTheme="minorHAnsi" w:cs="Arial"/>
        </w:rPr>
        <w:t>.</w:t>
      </w:r>
    </w:p>
    <w:p w14:paraId="5E44B6D0" w14:textId="77777777" w:rsidR="00E33D27" w:rsidRPr="00090755" w:rsidRDefault="00E33D27" w:rsidP="00E33D27">
      <w:pPr>
        <w:tabs>
          <w:tab w:val="left" w:pos="1134"/>
        </w:tabs>
        <w:spacing w:after="120"/>
        <w:ind w:firstLine="1134"/>
        <w:jc w:val="both"/>
        <w:rPr>
          <w:rFonts w:asciiTheme="minorHAnsi" w:hAnsiTheme="minorHAnsi" w:cs="Arial"/>
          <w:i/>
          <w:color w:val="000000"/>
        </w:rPr>
      </w:pPr>
      <w:r w:rsidRPr="00090755">
        <w:rPr>
          <w:rFonts w:asciiTheme="minorHAnsi" w:hAnsiTheme="minorHAnsi" w:cs="Arial"/>
          <w:i/>
        </w:rPr>
        <w:t xml:space="preserve">Check the area </w:t>
      </w:r>
      <w:r w:rsidRPr="00090755">
        <w:rPr>
          <w:rFonts w:asciiTheme="minorHAnsi" w:hAnsiTheme="minorHAnsi" w:cs="Arial"/>
          <w:i/>
          <w:color w:val="000000"/>
        </w:rPr>
        <w:t>is clear of hazards or obstructions</w:t>
      </w:r>
    </w:p>
    <w:p w14:paraId="0D26352A" w14:textId="77777777" w:rsidR="00E33D27" w:rsidRDefault="0012009B" w:rsidP="00E33D27">
      <w:pPr>
        <w:rPr>
          <w:rFonts w:asciiTheme="minorHAnsi" w:hAnsiTheme="minorHAnsi" w:cs="Arial"/>
          <w:b/>
          <w:u w:val="single"/>
        </w:rPr>
      </w:pPr>
      <w:r w:rsidRPr="00090755">
        <w:rPr>
          <w:rFonts w:asciiTheme="minorHAnsi" w:hAnsiTheme="minorHAnsi" w:cs="Arial"/>
          <w:b/>
          <w:u w:val="single"/>
        </w:rPr>
        <w:t>Please see separate Method Statement for the Tension wire Grid</w:t>
      </w:r>
      <w:r w:rsidR="00565538">
        <w:rPr>
          <w:rFonts w:asciiTheme="minorHAnsi" w:hAnsiTheme="minorHAnsi" w:cs="Arial"/>
          <w:b/>
          <w:u w:val="single"/>
        </w:rPr>
        <w:t xml:space="preserve"> and method statement</w:t>
      </w:r>
      <w:r w:rsidR="0037354B">
        <w:rPr>
          <w:rFonts w:asciiTheme="minorHAnsi" w:hAnsiTheme="minorHAnsi" w:cs="Arial"/>
          <w:b/>
          <w:u w:val="single"/>
        </w:rPr>
        <w:t xml:space="preserve"> </w:t>
      </w:r>
      <w:r w:rsidR="00565538">
        <w:rPr>
          <w:rFonts w:asciiTheme="minorHAnsi" w:hAnsiTheme="minorHAnsi" w:cs="Arial"/>
          <w:b/>
          <w:u w:val="single"/>
        </w:rPr>
        <w:t>for luminaire storage and moving</w:t>
      </w:r>
    </w:p>
    <w:p w14:paraId="0DD23971" w14:textId="77777777" w:rsidR="00565538" w:rsidRPr="00090755" w:rsidRDefault="00565538" w:rsidP="00E33D27">
      <w:pPr>
        <w:rPr>
          <w:rFonts w:asciiTheme="minorHAnsi" w:hAnsiTheme="minorHAnsi" w:cs="Arial"/>
          <w:b/>
          <w:u w:val="single"/>
        </w:rPr>
      </w:pPr>
    </w:p>
    <w:p w14:paraId="54F26BD5" w14:textId="77777777" w:rsidR="00E33D27" w:rsidRPr="00090755" w:rsidRDefault="00E33D27" w:rsidP="00E33D27">
      <w:pPr>
        <w:rPr>
          <w:rFonts w:asciiTheme="minorHAnsi" w:hAnsiTheme="minorHAnsi" w:cs="Arial"/>
          <w:b/>
          <w:u w:val="single"/>
        </w:rPr>
      </w:pPr>
    </w:p>
    <w:p w14:paraId="731FA4AA" w14:textId="77777777" w:rsidR="00E33D27" w:rsidRPr="00090755" w:rsidRDefault="002158FB" w:rsidP="00E33D27">
      <w:pPr>
        <w:pStyle w:val="Heading1"/>
        <w:ind w:left="0" w:firstLine="0"/>
        <w:rPr>
          <w:rFonts w:asciiTheme="minorHAnsi" w:hAnsiTheme="minorHAnsi" w:cs="Arial"/>
          <w:sz w:val="20"/>
        </w:rPr>
      </w:pPr>
      <w:r w:rsidRPr="00090755">
        <w:rPr>
          <w:rFonts w:asciiTheme="minorHAnsi" w:hAnsiTheme="minorHAnsi" w:cs="Arial"/>
          <w:sz w:val="20"/>
        </w:rPr>
        <w:t>1</w:t>
      </w:r>
      <w:r w:rsidR="00E33D27" w:rsidRPr="00090755">
        <w:rPr>
          <w:rFonts w:asciiTheme="minorHAnsi" w:hAnsiTheme="minorHAnsi" w:cs="Arial"/>
          <w:sz w:val="20"/>
        </w:rPr>
        <w:t>.</w:t>
      </w:r>
      <w:r w:rsidR="00E33D27" w:rsidRPr="00090755">
        <w:rPr>
          <w:rFonts w:asciiTheme="minorHAnsi" w:hAnsiTheme="minorHAnsi" w:cs="Arial"/>
          <w:sz w:val="20"/>
        </w:rPr>
        <w:tab/>
        <w:t xml:space="preserve">Rigging </w:t>
      </w:r>
      <w:r w:rsidR="00C15418">
        <w:rPr>
          <w:rFonts w:asciiTheme="minorHAnsi" w:hAnsiTheme="minorHAnsi" w:cs="Arial"/>
          <w:sz w:val="20"/>
        </w:rPr>
        <w:t>Lanterns</w:t>
      </w:r>
    </w:p>
    <w:p w14:paraId="1FFD093E" w14:textId="77777777" w:rsidR="0037354B" w:rsidRDefault="0037354B" w:rsidP="00E33D27">
      <w:pPr>
        <w:pStyle w:val="Heading1"/>
        <w:ind w:left="0" w:firstLine="0"/>
        <w:rPr>
          <w:rFonts w:asciiTheme="minorHAnsi" w:hAnsiTheme="minorHAnsi" w:cs="Arial"/>
          <w:b w:val="0"/>
          <w:sz w:val="20"/>
          <w:u w:val="none"/>
        </w:rPr>
      </w:pPr>
    </w:p>
    <w:p w14:paraId="49585030" w14:textId="77777777" w:rsidR="00E33D27" w:rsidRPr="00090755" w:rsidRDefault="00E33D27" w:rsidP="00E33D27">
      <w:pPr>
        <w:pStyle w:val="Heading1"/>
        <w:ind w:left="0" w:firstLine="0"/>
        <w:rPr>
          <w:rFonts w:asciiTheme="minorHAnsi" w:hAnsiTheme="minorHAnsi" w:cs="Arial"/>
          <w:sz w:val="20"/>
          <w:u w:val="none"/>
        </w:rPr>
      </w:pPr>
      <w:r w:rsidRPr="00090755">
        <w:rPr>
          <w:rFonts w:asciiTheme="minorHAnsi" w:hAnsiTheme="minorHAnsi" w:cs="Arial"/>
          <w:sz w:val="20"/>
        </w:rPr>
        <w:t>Risk Rating</w:t>
      </w:r>
      <w:r w:rsidR="0037354B">
        <w:rPr>
          <w:rFonts w:asciiTheme="minorHAnsi" w:hAnsiTheme="minorHAnsi" w:cs="Arial"/>
          <w:sz w:val="20"/>
          <w:u w:val="none"/>
        </w:rPr>
        <w:tab/>
      </w:r>
      <w:r w:rsidRPr="00090755">
        <w:rPr>
          <w:rFonts w:asciiTheme="minorHAnsi" w:hAnsiTheme="minorHAnsi" w:cs="Arial"/>
          <w:sz w:val="20"/>
          <w:u w:val="none"/>
        </w:rPr>
        <w:t>A</w:t>
      </w:r>
      <w:r w:rsidR="0037354B">
        <w:rPr>
          <w:rFonts w:asciiTheme="minorHAnsi" w:hAnsiTheme="minorHAnsi" w:cs="Arial"/>
          <w:sz w:val="20"/>
          <w:u w:val="none"/>
        </w:rPr>
        <w:tab/>
      </w:r>
      <w:r w:rsidRPr="00090755">
        <w:rPr>
          <w:rFonts w:asciiTheme="minorHAnsi" w:hAnsiTheme="minorHAnsi" w:cs="Arial"/>
          <w:sz w:val="20"/>
          <w:u w:val="none"/>
        </w:rPr>
        <w:t>Staff member actively supervising work</w:t>
      </w:r>
    </w:p>
    <w:p w14:paraId="5C0911E9" w14:textId="77777777" w:rsidR="00E33D27" w:rsidRPr="00090755" w:rsidRDefault="00E33D27" w:rsidP="00E33D27">
      <w:pPr>
        <w:tabs>
          <w:tab w:val="left" w:pos="1134"/>
        </w:tabs>
        <w:spacing w:after="120"/>
        <w:jc w:val="both"/>
        <w:rPr>
          <w:rFonts w:asciiTheme="minorHAnsi" w:hAnsiTheme="minorHAnsi" w:cs="Arial"/>
          <w:i/>
        </w:rPr>
      </w:pPr>
    </w:p>
    <w:p w14:paraId="6300F4A1" w14:textId="77777777" w:rsidR="00E33D27" w:rsidRPr="00090755" w:rsidRDefault="002158FB" w:rsidP="00E33D27">
      <w:pPr>
        <w:spacing w:after="120"/>
        <w:ind w:left="1134" w:hanging="1276"/>
        <w:jc w:val="both"/>
        <w:rPr>
          <w:rFonts w:asciiTheme="minorHAnsi" w:hAnsiTheme="minorHAnsi" w:cs="Arial"/>
          <w:b/>
        </w:rPr>
      </w:pPr>
      <w:r w:rsidRPr="00090755">
        <w:rPr>
          <w:rFonts w:asciiTheme="minorHAnsi" w:hAnsiTheme="minorHAnsi" w:cs="Arial"/>
          <w:b/>
        </w:rPr>
        <w:t>1</w:t>
      </w:r>
      <w:r w:rsidR="00E33D27" w:rsidRPr="00090755">
        <w:rPr>
          <w:rFonts w:asciiTheme="minorHAnsi" w:hAnsiTheme="minorHAnsi" w:cs="Arial"/>
          <w:b/>
        </w:rPr>
        <w:t>.1</w:t>
      </w:r>
      <w:r w:rsidR="00E33D27" w:rsidRPr="00090755">
        <w:rPr>
          <w:rFonts w:asciiTheme="minorHAnsi" w:hAnsiTheme="minorHAnsi" w:cs="Arial"/>
          <w:b/>
        </w:rPr>
        <w:tab/>
        <w:t>Before using any lanterns, cable or adapters</w:t>
      </w:r>
    </w:p>
    <w:p w14:paraId="36B5AE4A"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Check that th</w:t>
      </w:r>
      <w:r w:rsidR="005C4606" w:rsidRPr="00090755">
        <w:rPr>
          <w:rFonts w:asciiTheme="minorHAnsi" w:hAnsiTheme="minorHAnsi" w:cs="Arial"/>
          <w:i/>
        </w:rPr>
        <w:t>ey have a valid PAT safety test</w:t>
      </w:r>
      <w:r w:rsidRPr="00090755">
        <w:rPr>
          <w:rFonts w:asciiTheme="minorHAnsi" w:hAnsiTheme="minorHAnsi" w:cs="Arial"/>
          <w:i/>
        </w:rPr>
        <w:t xml:space="preserve"> label and that there are no cable or casing breaks, loose connections or exposed wires.</w:t>
      </w:r>
    </w:p>
    <w:p w14:paraId="72EC12A3"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Che</w:t>
      </w:r>
      <w:r w:rsidR="005C4606" w:rsidRPr="00090755">
        <w:rPr>
          <w:rFonts w:asciiTheme="minorHAnsi" w:hAnsiTheme="minorHAnsi" w:cs="Arial"/>
          <w:i/>
        </w:rPr>
        <w:t>ck that lantern has safety bond</w:t>
      </w:r>
      <w:r w:rsidRPr="00090755">
        <w:rPr>
          <w:rFonts w:asciiTheme="minorHAnsi" w:hAnsiTheme="minorHAnsi" w:cs="Arial"/>
          <w:i/>
        </w:rPr>
        <w:t>, colour frame, barn do</w:t>
      </w:r>
      <w:r w:rsidR="005C4606" w:rsidRPr="00090755">
        <w:rPr>
          <w:rFonts w:asciiTheme="minorHAnsi" w:hAnsiTheme="minorHAnsi" w:cs="Arial"/>
          <w:i/>
        </w:rPr>
        <w:t>ors properly attached and accessory</w:t>
      </w:r>
      <w:r w:rsidRPr="00090755">
        <w:rPr>
          <w:rFonts w:asciiTheme="minorHAnsi" w:hAnsiTheme="minorHAnsi" w:cs="Arial"/>
          <w:i/>
        </w:rPr>
        <w:t xml:space="preserve"> bonded, and hook clamp or spigot as required.</w:t>
      </w:r>
    </w:p>
    <w:p w14:paraId="6593FB89"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If in any doubt about the safety of any lan</w:t>
      </w:r>
      <w:r w:rsidR="005C4606" w:rsidRPr="00090755">
        <w:rPr>
          <w:rFonts w:asciiTheme="minorHAnsi" w:hAnsiTheme="minorHAnsi" w:cs="Arial"/>
          <w:i/>
        </w:rPr>
        <w:t>tern refer to staff</w:t>
      </w:r>
      <w:r w:rsidRPr="00090755">
        <w:rPr>
          <w:rFonts w:asciiTheme="minorHAnsi" w:hAnsiTheme="minorHAnsi" w:cs="Arial"/>
          <w:i/>
        </w:rPr>
        <w:t xml:space="preserve"> and do not use.</w:t>
      </w:r>
    </w:p>
    <w:p w14:paraId="7925AE94" w14:textId="77777777" w:rsidR="002158FB" w:rsidRPr="00090755" w:rsidRDefault="002158FB" w:rsidP="008E2056">
      <w:pPr>
        <w:spacing w:after="120"/>
        <w:jc w:val="both"/>
        <w:rPr>
          <w:rFonts w:asciiTheme="minorHAnsi" w:hAnsiTheme="minorHAnsi" w:cs="Arial"/>
          <w:b/>
        </w:rPr>
      </w:pPr>
    </w:p>
    <w:p w14:paraId="35A74E9D" w14:textId="77777777" w:rsidR="00E33D27" w:rsidRPr="00090755" w:rsidRDefault="002158FB" w:rsidP="00E33D27">
      <w:pPr>
        <w:spacing w:after="120"/>
        <w:ind w:left="1134" w:hanging="1276"/>
        <w:jc w:val="both"/>
        <w:rPr>
          <w:rFonts w:asciiTheme="minorHAnsi" w:hAnsiTheme="minorHAnsi" w:cs="Arial"/>
          <w:b/>
        </w:rPr>
      </w:pPr>
      <w:r w:rsidRPr="00090755">
        <w:rPr>
          <w:rFonts w:asciiTheme="minorHAnsi" w:hAnsiTheme="minorHAnsi" w:cs="Arial"/>
          <w:b/>
        </w:rPr>
        <w:lastRenderedPageBreak/>
        <w:t>1</w:t>
      </w:r>
      <w:r w:rsidR="00E33D27" w:rsidRPr="00090755">
        <w:rPr>
          <w:rFonts w:asciiTheme="minorHAnsi" w:hAnsiTheme="minorHAnsi" w:cs="Arial"/>
          <w:b/>
        </w:rPr>
        <w:t>.2</w:t>
      </w:r>
      <w:r w:rsidR="00E33D27" w:rsidRPr="00090755">
        <w:rPr>
          <w:rFonts w:asciiTheme="minorHAnsi" w:hAnsiTheme="minorHAnsi" w:cs="Arial"/>
          <w:b/>
        </w:rPr>
        <w:tab/>
        <w:t>When Rigging</w:t>
      </w:r>
    </w:p>
    <w:p w14:paraId="6E7FB7C5"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Only rig lanterns on bars, booms or structures intended for that purpose.</w:t>
      </w:r>
    </w:p>
    <w:p w14:paraId="34B9FF7F"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Be careful not to put hook clamps over cables which are already on the bar.</w:t>
      </w:r>
    </w:p>
    <w:p w14:paraId="5E8B7996"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 xml:space="preserve">Always lock </w:t>
      </w:r>
      <w:r w:rsidR="005C4606" w:rsidRPr="00090755">
        <w:rPr>
          <w:rFonts w:asciiTheme="minorHAnsi" w:hAnsiTheme="minorHAnsi" w:cs="Arial"/>
          <w:i/>
        </w:rPr>
        <w:t xml:space="preserve">the </w:t>
      </w:r>
      <w:r w:rsidRPr="00090755">
        <w:rPr>
          <w:rFonts w:asciiTheme="minorHAnsi" w:hAnsiTheme="minorHAnsi" w:cs="Arial"/>
          <w:i/>
        </w:rPr>
        <w:t xml:space="preserve">hook clamp off securely, attach safety bonds or chains, make sure that any accessories are secured and </w:t>
      </w:r>
      <w:r w:rsidR="005C4606" w:rsidRPr="00090755">
        <w:rPr>
          <w:rFonts w:asciiTheme="minorHAnsi" w:hAnsiTheme="minorHAnsi" w:cs="Arial"/>
          <w:i/>
        </w:rPr>
        <w:t>have safety bonds</w:t>
      </w:r>
      <w:r w:rsidRPr="00090755">
        <w:rPr>
          <w:rFonts w:asciiTheme="minorHAnsi" w:hAnsiTheme="minorHAnsi" w:cs="Arial"/>
          <w:i/>
        </w:rPr>
        <w:t xml:space="preserve"> if appropriate, and ensure that the lantern is ready to focus with all shutters or barndoors open.</w:t>
      </w:r>
    </w:p>
    <w:p w14:paraId="27C45027"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Make sure that the cable has enough slack to focus the lantern, and that the cable is clear of the lantern casing and especially the gate of the lantern so that it doesn’t burn.</w:t>
      </w:r>
    </w:p>
    <w:p w14:paraId="3143A7C9"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Ensure that th</w:t>
      </w:r>
      <w:r w:rsidR="0037354B">
        <w:rPr>
          <w:rFonts w:asciiTheme="minorHAnsi" w:hAnsiTheme="minorHAnsi" w:cs="Arial"/>
          <w:i/>
        </w:rPr>
        <w:t>e cable does not present a trip</w:t>
      </w:r>
      <w:r w:rsidRPr="00090755">
        <w:rPr>
          <w:rFonts w:asciiTheme="minorHAnsi" w:hAnsiTheme="minorHAnsi" w:cs="Arial"/>
          <w:i/>
        </w:rPr>
        <w:t xml:space="preserve"> or hanging hazard and that it is tidy and NOT coile</w:t>
      </w:r>
      <w:r w:rsidR="0037354B">
        <w:rPr>
          <w:rFonts w:asciiTheme="minorHAnsi" w:hAnsiTheme="minorHAnsi" w:cs="Arial"/>
          <w:i/>
        </w:rPr>
        <w:t>d or tightly folded when in use</w:t>
      </w:r>
      <w:r w:rsidRPr="00090755">
        <w:rPr>
          <w:rFonts w:asciiTheme="minorHAnsi" w:hAnsiTheme="minorHAnsi" w:cs="Arial"/>
          <w:i/>
        </w:rPr>
        <w:t>.</w:t>
      </w:r>
      <w:r w:rsidR="00C15418">
        <w:rPr>
          <w:rFonts w:asciiTheme="minorHAnsi" w:hAnsiTheme="minorHAnsi" w:cs="Arial"/>
          <w:i/>
        </w:rPr>
        <w:t xml:space="preserve"> </w:t>
      </w:r>
      <w:r w:rsidRPr="00090755">
        <w:rPr>
          <w:rFonts w:asciiTheme="minorHAnsi" w:hAnsiTheme="minorHAnsi" w:cs="Arial"/>
          <w:i/>
        </w:rPr>
        <w:t>DO NOT win</w:t>
      </w:r>
      <w:r w:rsidR="005C4606" w:rsidRPr="00090755">
        <w:rPr>
          <w:rFonts w:asciiTheme="minorHAnsi" w:hAnsiTheme="minorHAnsi" w:cs="Arial"/>
          <w:i/>
        </w:rPr>
        <w:t>d around bars or knot tightly</w:t>
      </w:r>
      <w:r w:rsidRPr="00090755">
        <w:rPr>
          <w:rFonts w:asciiTheme="minorHAnsi" w:hAnsiTheme="minorHAnsi" w:cs="Arial"/>
          <w:i/>
        </w:rPr>
        <w:t>.</w:t>
      </w:r>
    </w:p>
    <w:p w14:paraId="0B8885AA"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Cables on the floor should be avoided or protected by dip traps,</w:t>
      </w:r>
      <w:r w:rsidR="005C4606" w:rsidRPr="00090755">
        <w:rPr>
          <w:rFonts w:asciiTheme="minorHAnsi" w:hAnsiTheme="minorHAnsi" w:cs="Arial"/>
          <w:i/>
        </w:rPr>
        <w:t xml:space="preserve"> or grouped and secured with</w:t>
      </w:r>
      <w:r w:rsidRPr="00090755">
        <w:rPr>
          <w:rFonts w:asciiTheme="minorHAnsi" w:hAnsiTheme="minorHAnsi" w:cs="Arial"/>
          <w:i/>
        </w:rPr>
        <w:t xml:space="preserve"> gaffer tape and/or cable mats. Do not run across areas of floor where it may be exposed to mechanical damage.</w:t>
      </w:r>
    </w:p>
    <w:p w14:paraId="0F7C94B7" w14:textId="77777777" w:rsidR="00E33D27" w:rsidRPr="00090755" w:rsidRDefault="00C15418" w:rsidP="00E33D27">
      <w:pPr>
        <w:spacing w:after="120"/>
        <w:ind w:left="1134"/>
        <w:jc w:val="both"/>
        <w:rPr>
          <w:rFonts w:asciiTheme="minorHAnsi" w:hAnsiTheme="minorHAnsi" w:cs="Arial"/>
          <w:i/>
        </w:rPr>
      </w:pPr>
      <w:r>
        <w:rPr>
          <w:rFonts w:asciiTheme="minorHAnsi" w:hAnsiTheme="minorHAnsi" w:cs="Arial"/>
          <w:i/>
        </w:rPr>
        <w:t xml:space="preserve">Make sure that all </w:t>
      </w:r>
      <w:r w:rsidR="00E33D27" w:rsidRPr="00090755">
        <w:rPr>
          <w:rFonts w:asciiTheme="minorHAnsi" w:hAnsiTheme="minorHAnsi" w:cs="Arial"/>
          <w:i/>
        </w:rPr>
        <w:t xml:space="preserve">stage </w:t>
      </w:r>
      <w:r>
        <w:rPr>
          <w:rFonts w:asciiTheme="minorHAnsi" w:hAnsiTheme="minorHAnsi" w:cs="Arial"/>
          <w:i/>
        </w:rPr>
        <w:t xml:space="preserve">level </w:t>
      </w:r>
      <w:r w:rsidR="00E33D27" w:rsidRPr="00090755">
        <w:rPr>
          <w:rFonts w:asciiTheme="minorHAnsi" w:hAnsiTheme="minorHAnsi" w:cs="Arial"/>
          <w:i/>
        </w:rPr>
        <w:t>rigging is clearly marked as a hazard and does not block fire exits.</w:t>
      </w:r>
    </w:p>
    <w:p w14:paraId="3961EEAC"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Do not rig lanterns close to or pointing at anything inflammable.</w:t>
      </w:r>
    </w:p>
    <w:p w14:paraId="7D0E0D2E" w14:textId="77777777" w:rsidR="00E33D27" w:rsidRPr="00090755" w:rsidRDefault="00C15418" w:rsidP="00E33D27">
      <w:pPr>
        <w:spacing w:after="120"/>
        <w:ind w:left="1134"/>
        <w:jc w:val="both"/>
        <w:rPr>
          <w:rFonts w:asciiTheme="minorHAnsi" w:hAnsiTheme="minorHAnsi" w:cs="Arial"/>
          <w:i/>
        </w:rPr>
      </w:pPr>
      <w:r>
        <w:rPr>
          <w:rFonts w:asciiTheme="minorHAnsi" w:hAnsiTheme="minorHAnsi" w:cs="Arial"/>
          <w:i/>
        </w:rPr>
        <w:t xml:space="preserve">Do not overload circuits. </w:t>
      </w:r>
      <w:r w:rsidR="00E33D27" w:rsidRPr="00090755">
        <w:rPr>
          <w:rFonts w:asciiTheme="minorHAnsi" w:hAnsiTheme="minorHAnsi" w:cs="Arial"/>
          <w:i/>
        </w:rPr>
        <w:t>Use appropriately sized cable.</w:t>
      </w:r>
    </w:p>
    <w:p w14:paraId="1F1C8F9B"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Keep all electrical equipment well away from water</w:t>
      </w:r>
    </w:p>
    <w:p w14:paraId="25BDE462" w14:textId="77777777" w:rsidR="002158FB" w:rsidRPr="00090755" w:rsidRDefault="002158FB" w:rsidP="00E33D27">
      <w:pPr>
        <w:spacing w:after="120"/>
        <w:ind w:left="1134"/>
        <w:jc w:val="both"/>
        <w:rPr>
          <w:rFonts w:asciiTheme="minorHAnsi" w:hAnsiTheme="minorHAnsi" w:cs="Arial"/>
          <w:i/>
        </w:rPr>
      </w:pPr>
    </w:p>
    <w:p w14:paraId="00EF4A7D" w14:textId="77777777" w:rsidR="00E33D27" w:rsidRPr="00090755" w:rsidRDefault="002158FB" w:rsidP="00E33D27">
      <w:pPr>
        <w:spacing w:after="120"/>
        <w:ind w:left="1134" w:hanging="1134"/>
        <w:jc w:val="both"/>
        <w:rPr>
          <w:rFonts w:asciiTheme="minorHAnsi" w:hAnsiTheme="minorHAnsi" w:cs="Arial"/>
          <w:b/>
          <w:u w:val="single"/>
        </w:rPr>
      </w:pPr>
      <w:r w:rsidRPr="00090755">
        <w:rPr>
          <w:rFonts w:asciiTheme="minorHAnsi" w:hAnsiTheme="minorHAnsi" w:cs="Arial"/>
          <w:b/>
        </w:rPr>
        <w:t>1</w:t>
      </w:r>
      <w:r w:rsidR="00E33D27" w:rsidRPr="00090755">
        <w:rPr>
          <w:rFonts w:asciiTheme="minorHAnsi" w:hAnsiTheme="minorHAnsi" w:cs="Arial"/>
          <w:b/>
        </w:rPr>
        <w:t>.3</w:t>
      </w:r>
      <w:r w:rsidR="00E33D27" w:rsidRPr="00090755">
        <w:rPr>
          <w:rFonts w:asciiTheme="minorHAnsi" w:hAnsiTheme="minorHAnsi" w:cs="Arial"/>
          <w:b/>
        </w:rPr>
        <w:tab/>
        <w:t xml:space="preserve">Rigging in the </w:t>
      </w:r>
      <w:r w:rsidRPr="00090755">
        <w:rPr>
          <w:rFonts w:asciiTheme="minorHAnsi" w:hAnsiTheme="minorHAnsi" w:cs="Arial"/>
          <w:b/>
        </w:rPr>
        <w:t>Theatre Technology Lab</w:t>
      </w:r>
    </w:p>
    <w:p w14:paraId="77094A70" w14:textId="77777777" w:rsidR="00E33D27" w:rsidRPr="00090755" w:rsidRDefault="00E33D27" w:rsidP="00E33D27">
      <w:pPr>
        <w:tabs>
          <w:tab w:val="left" w:pos="1134"/>
        </w:tabs>
        <w:spacing w:after="120"/>
        <w:jc w:val="both"/>
        <w:rPr>
          <w:rFonts w:asciiTheme="minorHAnsi" w:hAnsiTheme="minorHAnsi" w:cs="Arial"/>
          <w:b/>
          <w:u w:val="single"/>
        </w:rPr>
      </w:pPr>
      <w:r w:rsidRPr="00090755">
        <w:rPr>
          <w:rFonts w:asciiTheme="minorHAnsi" w:hAnsiTheme="minorHAnsi" w:cs="Arial"/>
          <w:b/>
          <w:u w:val="single"/>
        </w:rPr>
        <w:t>Risk Rating</w:t>
      </w:r>
      <w:r w:rsidR="0037354B">
        <w:rPr>
          <w:rFonts w:asciiTheme="minorHAnsi" w:hAnsiTheme="minorHAnsi" w:cs="Arial"/>
          <w:b/>
        </w:rPr>
        <w:tab/>
        <w:t>B</w:t>
      </w:r>
      <w:r w:rsidR="0037354B">
        <w:rPr>
          <w:rFonts w:asciiTheme="minorHAnsi" w:hAnsiTheme="minorHAnsi" w:cs="Arial"/>
          <w:b/>
        </w:rPr>
        <w:tab/>
      </w:r>
      <w:r w:rsidRPr="00090755">
        <w:rPr>
          <w:rFonts w:asciiTheme="minorHAnsi" w:hAnsiTheme="minorHAnsi" w:cs="Arial"/>
          <w:b/>
        </w:rPr>
        <w:t>Staff member nominally supervising more than one person present</w:t>
      </w:r>
    </w:p>
    <w:p w14:paraId="3A79B143" w14:textId="77777777" w:rsidR="00E33D27" w:rsidRPr="00090755" w:rsidRDefault="005C4606" w:rsidP="00E33D27">
      <w:pPr>
        <w:tabs>
          <w:tab w:val="left" w:pos="1134"/>
        </w:tabs>
        <w:spacing w:after="120"/>
        <w:jc w:val="both"/>
        <w:rPr>
          <w:rFonts w:asciiTheme="minorHAnsi" w:hAnsiTheme="minorHAnsi" w:cs="Arial"/>
          <w:b/>
        </w:rPr>
      </w:pPr>
      <w:r w:rsidRPr="00090755">
        <w:rPr>
          <w:rFonts w:asciiTheme="minorHAnsi" w:hAnsiTheme="minorHAnsi" w:cs="Arial"/>
          <w:b/>
        </w:rPr>
        <w:tab/>
        <w:t>In addition to 1.2 above</w:t>
      </w:r>
    </w:p>
    <w:p w14:paraId="69921F0B" w14:textId="77777777" w:rsidR="00E52E6D"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 xml:space="preserve">Rig off a platform i.e. </w:t>
      </w:r>
      <w:r w:rsidR="005C4606" w:rsidRPr="00090755">
        <w:rPr>
          <w:rFonts w:asciiTheme="minorHAnsi" w:hAnsiTheme="minorHAnsi" w:cs="Arial"/>
          <w:i/>
        </w:rPr>
        <w:t>Use the access tower</w:t>
      </w:r>
      <w:r w:rsidRPr="00090755">
        <w:rPr>
          <w:rFonts w:asciiTheme="minorHAnsi" w:hAnsiTheme="minorHAnsi" w:cs="Arial"/>
          <w:i/>
        </w:rPr>
        <w:t xml:space="preserve"> for rigging. </w:t>
      </w:r>
    </w:p>
    <w:p w14:paraId="25BDE2AE" w14:textId="77777777" w:rsidR="00E52E6D" w:rsidRPr="00090755" w:rsidRDefault="00E52E6D" w:rsidP="00E33D27">
      <w:pPr>
        <w:spacing w:after="120"/>
        <w:ind w:left="1134"/>
        <w:jc w:val="both"/>
        <w:rPr>
          <w:rFonts w:asciiTheme="minorHAnsi" w:hAnsiTheme="minorHAnsi" w:cs="Arial"/>
          <w:i/>
        </w:rPr>
      </w:pPr>
      <w:r w:rsidRPr="00090755">
        <w:rPr>
          <w:rFonts w:asciiTheme="minorHAnsi" w:hAnsiTheme="minorHAnsi" w:cs="Arial"/>
          <w:i/>
        </w:rPr>
        <w:t>If the access tower cannot reach the rigging position use a suitable ladder.</w:t>
      </w:r>
    </w:p>
    <w:p w14:paraId="00AE0674"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Do not overreach, lean, or use chairs, tables etc</w:t>
      </w:r>
      <w:r w:rsidR="00E52E6D" w:rsidRPr="00090755">
        <w:rPr>
          <w:rFonts w:asciiTheme="minorHAnsi" w:hAnsiTheme="minorHAnsi" w:cs="Arial"/>
          <w:i/>
        </w:rPr>
        <w:t>.</w:t>
      </w:r>
    </w:p>
    <w:p w14:paraId="2F3A506E"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Do not climb on or hang on to the grid.</w:t>
      </w:r>
    </w:p>
    <w:p w14:paraId="6B2C5FF4"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Only hang lanterns on correctly rigged scaffolding.</w:t>
      </w:r>
    </w:p>
    <w:p w14:paraId="206A10BC" w14:textId="77777777" w:rsidR="00E33D27" w:rsidRPr="00090755" w:rsidRDefault="00E33D27" w:rsidP="00E33D27">
      <w:pPr>
        <w:tabs>
          <w:tab w:val="left" w:pos="1134"/>
        </w:tabs>
        <w:spacing w:after="120"/>
        <w:jc w:val="both"/>
        <w:rPr>
          <w:rFonts w:asciiTheme="minorHAnsi" w:hAnsiTheme="minorHAnsi" w:cs="Arial"/>
          <w:b/>
          <w:u w:val="single"/>
        </w:rPr>
      </w:pPr>
    </w:p>
    <w:p w14:paraId="2010CC8C" w14:textId="77777777" w:rsidR="00E33D27" w:rsidRPr="00090755" w:rsidRDefault="002158FB" w:rsidP="00E33D27">
      <w:pPr>
        <w:tabs>
          <w:tab w:val="left" w:pos="1134"/>
        </w:tabs>
        <w:spacing w:after="120"/>
        <w:jc w:val="both"/>
        <w:rPr>
          <w:rFonts w:asciiTheme="minorHAnsi" w:hAnsiTheme="minorHAnsi" w:cs="Arial"/>
          <w:b/>
        </w:rPr>
      </w:pPr>
      <w:r w:rsidRPr="00090755">
        <w:rPr>
          <w:rFonts w:asciiTheme="minorHAnsi" w:hAnsiTheme="minorHAnsi" w:cs="Arial"/>
          <w:b/>
        </w:rPr>
        <w:t>1</w:t>
      </w:r>
      <w:r w:rsidR="00E33D27" w:rsidRPr="00090755">
        <w:rPr>
          <w:rFonts w:asciiTheme="minorHAnsi" w:hAnsiTheme="minorHAnsi" w:cs="Arial"/>
          <w:b/>
        </w:rPr>
        <w:t>.4</w:t>
      </w:r>
      <w:r w:rsidR="00E33D27" w:rsidRPr="00090755">
        <w:rPr>
          <w:rFonts w:asciiTheme="minorHAnsi" w:hAnsiTheme="minorHAnsi" w:cs="Arial"/>
          <w:b/>
        </w:rPr>
        <w:tab/>
        <w:t>Rigging, and associated activities FOH</w:t>
      </w:r>
    </w:p>
    <w:p w14:paraId="3F83DEF1" w14:textId="77777777" w:rsidR="00E33D27" w:rsidRPr="00090755" w:rsidRDefault="00E33D27" w:rsidP="00E33D27">
      <w:pPr>
        <w:pStyle w:val="Heading1"/>
        <w:spacing w:after="120"/>
        <w:ind w:left="0" w:firstLine="0"/>
        <w:rPr>
          <w:rFonts w:asciiTheme="minorHAnsi" w:hAnsiTheme="minorHAnsi" w:cs="Arial"/>
          <w:sz w:val="20"/>
          <w:u w:val="none"/>
        </w:rPr>
      </w:pPr>
      <w:r w:rsidRPr="00090755">
        <w:rPr>
          <w:rFonts w:asciiTheme="minorHAnsi" w:hAnsiTheme="minorHAnsi" w:cs="Arial"/>
          <w:sz w:val="20"/>
        </w:rPr>
        <w:t>Risk Rating</w:t>
      </w:r>
      <w:r w:rsidR="0037354B">
        <w:rPr>
          <w:rFonts w:asciiTheme="minorHAnsi" w:hAnsiTheme="minorHAnsi" w:cs="Arial"/>
          <w:sz w:val="20"/>
          <w:u w:val="none"/>
        </w:rPr>
        <w:t xml:space="preserve">     </w:t>
      </w:r>
      <w:r w:rsidRPr="00090755">
        <w:rPr>
          <w:rFonts w:asciiTheme="minorHAnsi" w:hAnsiTheme="minorHAnsi" w:cs="Arial"/>
          <w:sz w:val="20"/>
          <w:u w:val="none"/>
        </w:rPr>
        <w:t>A</w:t>
      </w:r>
      <w:r w:rsidR="0037354B">
        <w:rPr>
          <w:rFonts w:asciiTheme="minorHAnsi" w:hAnsiTheme="minorHAnsi" w:cs="Arial"/>
          <w:sz w:val="20"/>
          <w:u w:val="none"/>
        </w:rPr>
        <w:tab/>
      </w:r>
      <w:r w:rsidRPr="00090755">
        <w:rPr>
          <w:rFonts w:asciiTheme="minorHAnsi" w:hAnsiTheme="minorHAnsi" w:cs="Arial"/>
          <w:sz w:val="20"/>
          <w:u w:val="none"/>
        </w:rPr>
        <w:t>Staff member actively supervising work</w:t>
      </w:r>
    </w:p>
    <w:p w14:paraId="410C935A" w14:textId="77777777" w:rsidR="00E33D27" w:rsidRPr="00090755" w:rsidRDefault="00E52E6D" w:rsidP="00E33D27">
      <w:pPr>
        <w:tabs>
          <w:tab w:val="left" w:pos="1134"/>
        </w:tabs>
        <w:spacing w:after="120"/>
        <w:jc w:val="both"/>
        <w:rPr>
          <w:rFonts w:asciiTheme="minorHAnsi" w:hAnsiTheme="minorHAnsi" w:cs="Arial"/>
          <w:b/>
        </w:rPr>
      </w:pPr>
      <w:r w:rsidRPr="00090755">
        <w:rPr>
          <w:rFonts w:asciiTheme="minorHAnsi" w:hAnsiTheme="minorHAnsi" w:cs="Arial"/>
          <w:b/>
        </w:rPr>
        <w:tab/>
        <w:t>In addition to 1.2</w:t>
      </w:r>
    </w:p>
    <w:p w14:paraId="1A7DA855" w14:textId="77777777" w:rsidR="00E52E6D"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Never rig in the bridges if people are directly b</w:t>
      </w:r>
      <w:r w:rsidR="00E52E6D" w:rsidRPr="00090755">
        <w:rPr>
          <w:rFonts w:asciiTheme="minorHAnsi" w:hAnsiTheme="minorHAnsi" w:cs="Arial"/>
          <w:i/>
        </w:rPr>
        <w:t>elow, ensure that there is</w:t>
      </w:r>
      <w:r w:rsidRPr="00090755">
        <w:rPr>
          <w:rFonts w:asciiTheme="minorHAnsi" w:hAnsiTheme="minorHAnsi" w:cs="Arial"/>
          <w:i/>
        </w:rPr>
        <w:t xml:space="preserve"> an exclusio</w:t>
      </w:r>
      <w:r w:rsidR="00E52E6D" w:rsidRPr="00090755">
        <w:rPr>
          <w:rFonts w:asciiTheme="minorHAnsi" w:hAnsiTheme="minorHAnsi" w:cs="Arial"/>
          <w:i/>
        </w:rPr>
        <w:t>n zone below</w:t>
      </w:r>
      <w:r w:rsidRPr="00090755">
        <w:rPr>
          <w:rFonts w:asciiTheme="minorHAnsi" w:hAnsiTheme="minorHAnsi" w:cs="Arial"/>
          <w:i/>
        </w:rPr>
        <w:t xml:space="preserve"> </w:t>
      </w:r>
      <w:r w:rsidR="00E52E6D" w:rsidRPr="00090755">
        <w:rPr>
          <w:rFonts w:asciiTheme="minorHAnsi" w:hAnsiTheme="minorHAnsi" w:cs="Arial"/>
          <w:i/>
        </w:rPr>
        <w:t xml:space="preserve">the bridges being rigged extending to a safe distance (normally from the safety curtain to the balcony). </w:t>
      </w:r>
    </w:p>
    <w:p w14:paraId="61AF870A" w14:textId="44A713C0" w:rsidR="00E33D27" w:rsidRDefault="00E52E6D" w:rsidP="00290685">
      <w:pPr>
        <w:spacing w:after="120"/>
        <w:ind w:left="1134"/>
        <w:jc w:val="both"/>
        <w:rPr>
          <w:rFonts w:asciiTheme="minorHAnsi" w:hAnsiTheme="minorHAnsi" w:cs="Arial"/>
          <w:i/>
        </w:rPr>
      </w:pPr>
      <w:r w:rsidRPr="00090755">
        <w:rPr>
          <w:rFonts w:asciiTheme="minorHAnsi" w:hAnsiTheme="minorHAnsi" w:cs="Arial"/>
          <w:i/>
        </w:rPr>
        <w:t>Anyone below the bridges (for hauling or supervision</w:t>
      </w:r>
      <w:r w:rsidR="00290685" w:rsidRPr="00090755">
        <w:rPr>
          <w:rFonts w:asciiTheme="minorHAnsi" w:hAnsiTheme="minorHAnsi" w:cs="Arial"/>
          <w:i/>
        </w:rPr>
        <w:t>) must wear a hard hat, and stand safely away from overhead work.</w:t>
      </w:r>
    </w:p>
    <w:p w14:paraId="58AD8BC2" w14:textId="7A2E5D85" w:rsidR="00BB644E" w:rsidRPr="00090755" w:rsidRDefault="00BB644E" w:rsidP="00290685">
      <w:pPr>
        <w:spacing w:after="120"/>
        <w:ind w:left="1134"/>
        <w:jc w:val="both"/>
        <w:rPr>
          <w:rFonts w:asciiTheme="minorHAnsi" w:hAnsiTheme="minorHAnsi" w:cs="Arial"/>
          <w:i/>
        </w:rPr>
      </w:pPr>
      <w:r>
        <w:rPr>
          <w:rFonts w:asciiTheme="minorHAnsi" w:hAnsiTheme="minorHAnsi" w:cs="Arial"/>
          <w:i/>
        </w:rPr>
        <w:t>When rigging Lower Circle Rail in Milton Court, use the scaffold platform to access bar from auditorium. Ensure legs are set to correct height to take account of difference in floor height at different parts of the rail.</w:t>
      </w:r>
    </w:p>
    <w:p w14:paraId="25DC7362"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Always keep your tools secured and/or on a lanyard</w:t>
      </w:r>
      <w:r w:rsidR="00290685" w:rsidRPr="00090755">
        <w:rPr>
          <w:rFonts w:asciiTheme="minorHAnsi" w:hAnsiTheme="minorHAnsi" w:cs="Arial"/>
          <w:i/>
        </w:rPr>
        <w:t>.</w:t>
      </w:r>
    </w:p>
    <w:p w14:paraId="15434DE5" w14:textId="77777777" w:rsidR="00290685" w:rsidRPr="00090755" w:rsidRDefault="00290685" w:rsidP="00E33D27">
      <w:pPr>
        <w:spacing w:after="120"/>
        <w:ind w:left="1134"/>
        <w:jc w:val="both"/>
        <w:rPr>
          <w:rFonts w:asciiTheme="minorHAnsi" w:hAnsiTheme="minorHAnsi" w:cs="Arial"/>
          <w:i/>
        </w:rPr>
      </w:pPr>
      <w:r w:rsidRPr="00090755">
        <w:rPr>
          <w:rFonts w:asciiTheme="minorHAnsi" w:hAnsiTheme="minorHAnsi" w:cs="Arial"/>
          <w:i/>
        </w:rPr>
        <w:t>Wear a hard hat with the chin strap applied to prevent it falling off.</w:t>
      </w:r>
    </w:p>
    <w:p w14:paraId="5210151E" w14:textId="77777777" w:rsidR="00290685" w:rsidRPr="00090755" w:rsidRDefault="00290685" w:rsidP="00E33D27">
      <w:pPr>
        <w:spacing w:after="120"/>
        <w:ind w:left="1134"/>
        <w:jc w:val="both"/>
        <w:rPr>
          <w:rFonts w:asciiTheme="minorHAnsi" w:hAnsiTheme="minorHAnsi" w:cs="Arial"/>
          <w:i/>
        </w:rPr>
      </w:pPr>
      <w:r w:rsidRPr="00090755">
        <w:rPr>
          <w:rFonts w:asciiTheme="minorHAnsi" w:hAnsiTheme="minorHAnsi" w:cs="Arial"/>
          <w:i/>
        </w:rPr>
        <w:lastRenderedPageBreak/>
        <w:t>Remove loose items from your pockets before entering the bridges.</w:t>
      </w:r>
    </w:p>
    <w:p w14:paraId="4E071250"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Do not leave items on the floor of the bridges these may present a slip and trip hazard or be accidentally kicked off</w:t>
      </w:r>
    </w:p>
    <w:p w14:paraId="00566EEB"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Never allow cables to dangle off the bridges.</w:t>
      </w:r>
    </w:p>
    <w:p w14:paraId="0EE9D769"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 xml:space="preserve">Any </w:t>
      </w:r>
      <w:r w:rsidR="00290685" w:rsidRPr="00090755">
        <w:rPr>
          <w:rFonts w:asciiTheme="minorHAnsi" w:hAnsiTheme="minorHAnsi" w:cs="Arial"/>
          <w:i/>
        </w:rPr>
        <w:t>loose cables should be secured</w:t>
      </w:r>
      <w:r w:rsidRPr="00090755">
        <w:rPr>
          <w:rFonts w:asciiTheme="minorHAnsi" w:hAnsiTheme="minorHAnsi" w:cs="Arial"/>
          <w:i/>
        </w:rPr>
        <w:t xml:space="preserve"> to the bars.</w:t>
      </w:r>
    </w:p>
    <w:p w14:paraId="3BF986CD"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Mind your head on ventilation ducts and trunking.</w:t>
      </w:r>
    </w:p>
    <w:p w14:paraId="6EB53C65"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Do not lean out or over-reach.</w:t>
      </w:r>
    </w:p>
    <w:p w14:paraId="39DADD83" w14:textId="77777777" w:rsidR="002158FB" w:rsidRPr="00090755" w:rsidRDefault="002158FB" w:rsidP="00E33D27">
      <w:pPr>
        <w:spacing w:after="120"/>
        <w:ind w:left="1134"/>
        <w:jc w:val="both"/>
        <w:rPr>
          <w:rFonts w:asciiTheme="minorHAnsi" w:hAnsiTheme="minorHAnsi" w:cs="Arial"/>
          <w:i/>
        </w:rPr>
      </w:pPr>
    </w:p>
    <w:p w14:paraId="1C70B6F2" w14:textId="77777777" w:rsidR="00E33D27" w:rsidRPr="00090755" w:rsidRDefault="002158FB" w:rsidP="00E33D27">
      <w:pPr>
        <w:tabs>
          <w:tab w:val="left" w:pos="1134"/>
        </w:tabs>
        <w:spacing w:after="120"/>
        <w:jc w:val="both"/>
        <w:rPr>
          <w:rFonts w:asciiTheme="minorHAnsi" w:hAnsiTheme="minorHAnsi" w:cs="Arial"/>
          <w:i/>
        </w:rPr>
      </w:pPr>
      <w:r w:rsidRPr="00090755">
        <w:rPr>
          <w:rFonts w:asciiTheme="minorHAnsi" w:hAnsiTheme="minorHAnsi" w:cs="Arial"/>
          <w:b/>
        </w:rPr>
        <w:t>1</w:t>
      </w:r>
      <w:r w:rsidR="00E33D27" w:rsidRPr="00090755">
        <w:rPr>
          <w:rFonts w:asciiTheme="minorHAnsi" w:hAnsiTheme="minorHAnsi" w:cs="Arial"/>
          <w:b/>
        </w:rPr>
        <w:t>.5</w:t>
      </w:r>
      <w:r w:rsidR="00E33D27" w:rsidRPr="00090755">
        <w:rPr>
          <w:rFonts w:asciiTheme="minorHAnsi" w:hAnsiTheme="minorHAnsi" w:cs="Arial"/>
          <w:b/>
        </w:rPr>
        <w:tab/>
        <w:t>Rigging onstage</w:t>
      </w:r>
    </w:p>
    <w:p w14:paraId="2B2718EA" w14:textId="77777777" w:rsidR="00E33D27" w:rsidRPr="00090755" w:rsidRDefault="00E33D27" w:rsidP="00E33D27">
      <w:pPr>
        <w:tabs>
          <w:tab w:val="left" w:pos="1134"/>
        </w:tabs>
        <w:spacing w:after="120"/>
        <w:jc w:val="both"/>
        <w:rPr>
          <w:rFonts w:asciiTheme="minorHAnsi" w:hAnsiTheme="minorHAnsi" w:cs="Arial"/>
          <w:i/>
        </w:rPr>
      </w:pPr>
      <w:r w:rsidRPr="00090755">
        <w:rPr>
          <w:rFonts w:asciiTheme="minorHAnsi" w:hAnsiTheme="minorHAnsi" w:cs="Arial"/>
          <w:b/>
          <w:u w:val="single"/>
        </w:rPr>
        <w:t>Risk Rating</w:t>
      </w:r>
      <w:r w:rsidR="0037354B">
        <w:rPr>
          <w:rFonts w:asciiTheme="minorHAnsi" w:hAnsiTheme="minorHAnsi" w:cs="Arial"/>
        </w:rPr>
        <w:tab/>
      </w:r>
      <w:r w:rsidRPr="00090755">
        <w:rPr>
          <w:rFonts w:asciiTheme="minorHAnsi" w:hAnsiTheme="minorHAnsi" w:cs="Arial"/>
          <w:b/>
        </w:rPr>
        <w:t>A</w:t>
      </w:r>
      <w:r w:rsidR="0037354B">
        <w:rPr>
          <w:rFonts w:asciiTheme="minorHAnsi" w:hAnsiTheme="minorHAnsi" w:cs="Arial"/>
        </w:rPr>
        <w:tab/>
      </w:r>
      <w:r w:rsidRPr="00090755">
        <w:rPr>
          <w:rFonts w:asciiTheme="minorHAnsi" w:hAnsiTheme="minorHAnsi" w:cs="Arial"/>
          <w:b/>
        </w:rPr>
        <w:t>Staff member actively supervising work</w:t>
      </w:r>
    </w:p>
    <w:p w14:paraId="15F388ED" w14:textId="77777777" w:rsidR="00E33D27" w:rsidRPr="00090755" w:rsidRDefault="00E33D27" w:rsidP="00E33D27">
      <w:pPr>
        <w:tabs>
          <w:tab w:val="left" w:pos="1134"/>
        </w:tabs>
        <w:spacing w:after="120"/>
        <w:jc w:val="both"/>
        <w:rPr>
          <w:rFonts w:asciiTheme="minorHAnsi" w:hAnsiTheme="minorHAnsi" w:cs="Arial"/>
          <w:b/>
        </w:rPr>
      </w:pPr>
      <w:r w:rsidRPr="00090755">
        <w:rPr>
          <w:rFonts w:asciiTheme="minorHAnsi" w:hAnsiTheme="minorHAnsi" w:cs="Arial"/>
          <w:b/>
        </w:rPr>
        <w:tab/>
        <w:t>In addition to 5.2 and 5.3</w:t>
      </w:r>
    </w:p>
    <w:p w14:paraId="3AD89D40"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Ensure bars are correctly weighted and are not overloaded.</w:t>
      </w:r>
    </w:p>
    <w:p w14:paraId="23158016" w14:textId="77777777" w:rsidR="00E33D27" w:rsidRPr="00090755" w:rsidRDefault="00290685" w:rsidP="00E33D27">
      <w:pPr>
        <w:spacing w:after="120"/>
        <w:ind w:left="1134"/>
        <w:jc w:val="both"/>
        <w:rPr>
          <w:rFonts w:asciiTheme="minorHAnsi" w:hAnsiTheme="minorHAnsi" w:cs="Arial"/>
          <w:i/>
        </w:rPr>
      </w:pPr>
      <w:r w:rsidRPr="00090755">
        <w:rPr>
          <w:rFonts w:asciiTheme="minorHAnsi" w:hAnsiTheme="minorHAnsi" w:cs="Arial"/>
          <w:b/>
          <w:i/>
        </w:rPr>
        <w:t>NEVER</w:t>
      </w:r>
      <w:r w:rsidR="00E33D27" w:rsidRPr="00090755">
        <w:rPr>
          <w:rFonts w:asciiTheme="minorHAnsi" w:hAnsiTheme="minorHAnsi" w:cs="Arial"/>
          <w:i/>
        </w:rPr>
        <w:t xml:space="preserve"> de-rig a counter weight bar unless you are certain that the weights have been removed - always check first with the flying supervisor.</w:t>
      </w:r>
    </w:p>
    <w:p w14:paraId="0ADF8BAF"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Never de-rig a lantern in the air without adjusting the corresponding counterweight.</w:t>
      </w:r>
    </w:p>
    <w:p w14:paraId="3CFE7B30"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Never fly a bar in unless the tripe has been released /flown in or unplugged.</w:t>
      </w:r>
    </w:p>
    <w:p w14:paraId="09C8A646"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 xml:space="preserve">When using temporary supports such as stands, booms, goal posts etc. make sure that they are not over extended or overloaded and that they are properly rigged so as to be in balance .The bases should be adequately weighted or secured to the floor and a secondary suspension point used on booms (e.g. a chain to which the individual lantern safety bonds are attached ) Any free standing booms or stands over 3 metres should normally have a vertical spot line from the grid or fly floor in addition to the ground support. </w:t>
      </w:r>
    </w:p>
    <w:p w14:paraId="719F89FE" w14:textId="77777777" w:rsidR="00090755" w:rsidRDefault="00090755" w:rsidP="00E33D27">
      <w:pPr>
        <w:tabs>
          <w:tab w:val="left" w:pos="1134"/>
        </w:tabs>
        <w:spacing w:after="120"/>
        <w:jc w:val="both"/>
        <w:rPr>
          <w:rFonts w:asciiTheme="minorHAnsi" w:hAnsiTheme="minorHAnsi" w:cs="Arial"/>
          <w:i/>
        </w:rPr>
      </w:pPr>
    </w:p>
    <w:p w14:paraId="107DC8D1" w14:textId="77777777" w:rsidR="00E33D27" w:rsidRPr="0037354B" w:rsidRDefault="002158FB" w:rsidP="00E33D27">
      <w:pPr>
        <w:tabs>
          <w:tab w:val="left" w:pos="1134"/>
        </w:tabs>
        <w:spacing w:after="120"/>
        <w:jc w:val="both"/>
        <w:rPr>
          <w:rFonts w:asciiTheme="minorHAnsi" w:hAnsiTheme="minorHAnsi" w:cs="Arial"/>
          <w:b/>
        </w:rPr>
      </w:pPr>
      <w:r w:rsidRPr="0037354B">
        <w:rPr>
          <w:rFonts w:asciiTheme="minorHAnsi" w:hAnsiTheme="minorHAnsi" w:cs="Arial"/>
          <w:b/>
        </w:rPr>
        <w:t>2</w:t>
      </w:r>
      <w:r w:rsidR="00E33D27" w:rsidRPr="0037354B">
        <w:rPr>
          <w:rFonts w:asciiTheme="minorHAnsi" w:hAnsiTheme="minorHAnsi" w:cs="Arial"/>
          <w:b/>
        </w:rPr>
        <w:t>.</w:t>
      </w:r>
      <w:r w:rsidR="00E33D27" w:rsidRPr="0037354B">
        <w:rPr>
          <w:rFonts w:asciiTheme="minorHAnsi" w:hAnsiTheme="minorHAnsi" w:cs="Arial"/>
          <w:b/>
        </w:rPr>
        <w:tab/>
        <w:t>Focusing:</w:t>
      </w:r>
    </w:p>
    <w:p w14:paraId="448DB100" w14:textId="77777777" w:rsidR="00E33D27" w:rsidRPr="00090755" w:rsidRDefault="00E33D27" w:rsidP="00E33D27">
      <w:pPr>
        <w:tabs>
          <w:tab w:val="left" w:pos="1134"/>
        </w:tabs>
        <w:spacing w:after="120"/>
        <w:jc w:val="both"/>
        <w:rPr>
          <w:rFonts w:asciiTheme="minorHAnsi" w:hAnsiTheme="minorHAnsi" w:cs="Arial"/>
          <w:i/>
        </w:rPr>
      </w:pPr>
      <w:r w:rsidRPr="00090755">
        <w:rPr>
          <w:rFonts w:asciiTheme="minorHAnsi" w:hAnsiTheme="minorHAnsi" w:cs="Arial"/>
          <w:b/>
          <w:u w:val="single"/>
        </w:rPr>
        <w:t>Risk Rating</w:t>
      </w:r>
      <w:r w:rsidR="0037354B">
        <w:rPr>
          <w:rFonts w:asciiTheme="minorHAnsi" w:hAnsiTheme="minorHAnsi" w:cs="Arial"/>
        </w:rPr>
        <w:tab/>
      </w:r>
      <w:r w:rsidRPr="00090755">
        <w:rPr>
          <w:rFonts w:asciiTheme="minorHAnsi" w:hAnsiTheme="minorHAnsi" w:cs="Arial"/>
          <w:b/>
        </w:rPr>
        <w:t>A</w:t>
      </w:r>
      <w:r w:rsidRPr="00090755">
        <w:rPr>
          <w:rFonts w:asciiTheme="minorHAnsi" w:hAnsiTheme="minorHAnsi" w:cs="Arial"/>
        </w:rPr>
        <w:tab/>
      </w:r>
      <w:r w:rsidRPr="00090755">
        <w:rPr>
          <w:rFonts w:asciiTheme="minorHAnsi" w:hAnsiTheme="minorHAnsi" w:cs="Arial"/>
          <w:b/>
        </w:rPr>
        <w:t>Staff member actively supervising work</w:t>
      </w:r>
    </w:p>
    <w:p w14:paraId="0ACC13E3"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 xml:space="preserve">Always observe the </w:t>
      </w:r>
      <w:proofErr w:type="spellStart"/>
      <w:r w:rsidRPr="00090755">
        <w:rPr>
          <w:rFonts w:asciiTheme="minorHAnsi" w:hAnsiTheme="minorHAnsi" w:cs="Arial"/>
          <w:i/>
        </w:rPr>
        <w:t>tallescope</w:t>
      </w:r>
      <w:proofErr w:type="spellEnd"/>
      <w:r w:rsidRPr="00090755">
        <w:rPr>
          <w:rFonts w:asciiTheme="minorHAnsi" w:hAnsiTheme="minorHAnsi" w:cs="Arial"/>
          <w:i/>
        </w:rPr>
        <w:t>, genie and access equipment codes of practice.</w:t>
      </w:r>
    </w:p>
    <w:p w14:paraId="5223987F"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 xml:space="preserve">Be aware that lanterns become very hot quickly. Keep the lantern </w:t>
      </w:r>
      <w:r w:rsidR="00290685" w:rsidRPr="00090755">
        <w:rPr>
          <w:rFonts w:asciiTheme="minorHAnsi" w:hAnsiTheme="minorHAnsi" w:cs="Arial"/>
          <w:i/>
        </w:rPr>
        <w:t xml:space="preserve">switched </w:t>
      </w:r>
      <w:r w:rsidRPr="00090755">
        <w:rPr>
          <w:rFonts w:asciiTheme="minorHAnsi" w:hAnsiTheme="minorHAnsi" w:cs="Arial"/>
          <w:i/>
        </w:rPr>
        <w:t>off until it’s needed. Handle with care and wear gloves if necessary.</w:t>
      </w:r>
    </w:p>
    <w:p w14:paraId="3A9E2058"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Once each lantern has been focused make sure it is securely locked off and is left in a safe condition.</w:t>
      </w:r>
    </w:p>
    <w:p w14:paraId="5F4BB27F"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Do not over tension cables if you need to move a lantern.</w:t>
      </w:r>
    </w:p>
    <w:p w14:paraId="760BACDE"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Always use a torch and move carefully when working in the dark.</w:t>
      </w:r>
    </w:p>
    <w:p w14:paraId="38F3AEB8" w14:textId="77777777" w:rsidR="00E33D27" w:rsidRPr="00090755" w:rsidRDefault="00E33D27" w:rsidP="00E33D27">
      <w:pPr>
        <w:spacing w:after="120"/>
        <w:ind w:left="1134"/>
        <w:jc w:val="both"/>
        <w:rPr>
          <w:rFonts w:asciiTheme="minorHAnsi" w:hAnsiTheme="minorHAnsi" w:cs="Arial"/>
          <w:i/>
        </w:rPr>
      </w:pPr>
      <w:r w:rsidRPr="00090755">
        <w:rPr>
          <w:rFonts w:asciiTheme="minorHAnsi" w:hAnsiTheme="minorHAnsi" w:cs="Arial"/>
          <w:i/>
        </w:rPr>
        <w:t>Always shout a clear warning before you switch working lights off.</w:t>
      </w:r>
    </w:p>
    <w:p w14:paraId="77829C3C" w14:textId="77777777" w:rsidR="00290685" w:rsidRPr="00090755" w:rsidRDefault="00290685" w:rsidP="00E33D27">
      <w:pPr>
        <w:spacing w:after="120"/>
        <w:ind w:left="1134"/>
        <w:jc w:val="both"/>
        <w:rPr>
          <w:rFonts w:asciiTheme="minorHAnsi" w:hAnsiTheme="minorHAnsi" w:cs="Arial"/>
          <w:i/>
        </w:rPr>
      </w:pPr>
      <w:r w:rsidRPr="00090755">
        <w:rPr>
          <w:rFonts w:asciiTheme="minorHAnsi" w:hAnsiTheme="minorHAnsi" w:cs="Arial"/>
          <w:i/>
        </w:rPr>
        <w:t xml:space="preserve">Ensure that a minimum level of light is maintained </w:t>
      </w:r>
      <w:r w:rsidR="00CD0A7D" w:rsidRPr="00090755">
        <w:rPr>
          <w:rFonts w:asciiTheme="minorHAnsi" w:hAnsiTheme="minorHAnsi" w:cs="Arial"/>
          <w:i/>
        </w:rPr>
        <w:t>with working lights in the wings and by switching on the next lantern to focus before switching off the last.</w:t>
      </w:r>
    </w:p>
    <w:p w14:paraId="68B0B05E" w14:textId="77777777" w:rsidR="00E33D27" w:rsidRDefault="00E33D27" w:rsidP="00E33D27">
      <w:pPr>
        <w:spacing w:after="120"/>
        <w:ind w:left="1134"/>
        <w:jc w:val="both"/>
        <w:rPr>
          <w:rFonts w:asciiTheme="minorHAnsi" w:hAnsiTheme="minorHAnsi" w:cs="Arial"/>
          <w:i/>
        </w:rPr>
      </w:pPr>
      <w:r w:rsidRPr="00090755">
        <w:rPr>
          <w:rFonts w:asciiTheme="minorHAnsi" w:hAnsiTheme="minorHAnsi" w:cs="Arial"/>
          <w:i/>
        </w:rPr>
        <w:t>Background noi</w:t>
      </w:r>
      <w:r w:rsidR="00290685" w:rsidRPr="00090755">
        <w:rPr>
          <w:rFonts w:asciiTheme="minorHAnsi" w:hAnsiTheme="minorHAnsi" w:cs="Arial"/>
          <w:i/>
        </w:rPr>
        <w:t>se should be kept to a</w:t>
      </w:r>
      <w:r w:rsidRPr="00090755">
        <w:rPr>
          <w:rFonts w:asciiTheme="minorHAnsi" w:hAnsiTheme="minorHAnsi" w:cs="Arial"/>
          <w:i/>
        </w:rPr>
        <w:t xml:space="preserve"> minimum to enable clear communication.</w:t>
      </w:r>
    </w:p>
    <w:p w14:paraId="5D6AE8AD" w14:textId="77777777" w:rsidR="0037354B" w:rsidRPr="00090755" w:rsidRDefault="0037354B" w:rsidP="00E33D27">
      <w:pPr>
        <w:spacing w:after="120"/>
        <w:ind w:left="1134"/>
        <w:jc w:val="both"/>
        <w:rPr>
          <w:rFonts w:asciiTheme="minorHAnsi" w:hAnsiTheme="minorHAnsi" w:cs="Arial"/>
          <w:i/>
        </w:rPr>
      </w:pPr>
      <w:r>
        <w:rPr>
          <w:rFonts w:asciiTheme="minorHAnsi" w:hAnsiTheme="minorHAnsi" w:cs="Arial"/>
          <w:i/>
        </w:rPr>
        <w:t xml:space="preserve">Do not leave tools </w:t>
      </w:r>
      <w:r w:rsidR="00C15418">
        <w:rPr>
          <w:rFonts w:asciiTheme="minorHAnsi" w:hAnsiTheme="minorHAnsi" w:cs="Arial"/>
          <w:i/>
        </w:rPr>
        <w:t xml:space="preserve">or accessories </w:t>
      </w:r>
      <w:r>
        <w:rPr>
          <w:rFonts w:asciiTheme="minorHAnsi" w:hAnsiTheme="minorHAnsi" w:cs="Arial"/>
          <w:i/>
        </w:rPr>
        <w:t>on the access equipment when you descend.</w:t>
      </w:r>
    </w:p>
    <w:sectPr w:rsidR="0037354B" w:rsidRPr="0009075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76F60" w14:textId="77777777" w:rsidR="00E33D27" w:rsidRDefault="00E33D27" w:rsidP="00E33D27">
      <w:r>
        <w:separator/>
      </w:r>
    </w:p>
  </w:endnote>
  <w:endnote w:type="continuationSeparator" w:id="0">
    <w:p w14:paraId="056DFB3E" w14:textId="77777777" w:rsidR="00E33D27" w:rsidRDefault="00E33D27" w:rsidP="00E3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D2F94" w14:textId="77777777" w:rsidR="00E33D27" w:rsidRDefault="00E33D27" w:rsidP="00E33D27">
      <w:r>
        <w:separator/>
      </w:r>
    </w:p>
  </w:footnote>
  <w:footnote w:type="continuationSeparator" w:id="0">
    <w:p w14:paraId="205C9B11" w14:textId="77777777" w:rsidR="00E33D27" w:rsidRDefault="00E33D27" w:rsidP="00E33D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3925B" w14:textId="77777777" w:rsidR="00E33D27" w:rsidRDefault="00090755" w:rsidP="00090755">
    <w:pPr>
      <w:pStyle w:val="Header"/>
      <w:jc w:val="right"/>
    </w:pPr>
    <w:r>
      <w:rPr>
        <w:noProof/>
      </w:rPr>
      <w:drawing>
        <wp:inline distT="0" distB="0" distL="0" distR="0" wp14:anchorId="19C114F1" wp14:editId="1F4D2A4F">
          <wp:extent cx="1345843" cy="847583"/>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ldhallSchool.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7255" cy="84847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D27"/>
    <w:rsid w:val="00043F43"/>
    <w:rsid w:val="00090755"/>
    <w:rsid w:val="0012009B"/>
    <w:rsid w:val="002158FB"/>
    <w:rsid w:val="00290685"/>
    <w:rsid w:val="00290EB3"/>
    <w:rsid w:val="0037354B"/>
    <w:rsid w:val="00464470"/>
    <w:rsid w:val="00565538"/>
    <w:rsid w:val="005C4606"/>
    <w:rsid w:val="008E2056"/>
    <w:rsid w:val="00B31D48"/>
    <w:rsid w:val="00BB644E"/>
    <w:rsid w:val="00C15418"/>
    <w:rsid w:val="00CD0A7D"/>
    <w:rsid w:val="00E33D27"/>
    <w:rsid w:val="00E52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6B351"/>
  <w15:docId w15:val="{AF28A893-B169-4CE6-8CEF-4A92E134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D27"/>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E33D27"/>
    <w:pPr>
      <w:keepNext/>
      <w:ind w:left="1985" w:hanging="1985"/>
      <w:jc w:val="both"/>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3D27"/>
    <w:rPr>
      <w:rFonts w:ascii="Times New Roman" w:eastAsia="Times New Roman" w:hAnsi="Times New Roman" w:cs="Times New Roman"/>
      <w:b/>
      <w:sz w:val="24"/>
      <w:szCs w:val="20"/>
      <w:u w:val="single"/>
      <w:lang w:eastAsia="en-GB"/>
    </w:rPr>
  </w:style>
  <w:style w:type="paragraph" w:styleId="Header">
    <w:name w:val="header"/>
    <w:basedOn w:val="Normal"/>
    <w:link w:val="HeaderChar"/>
    <w:uiPriority w:val="99"/>
    <w:unhideWhenUsed/>
    <w:rsid w:val="00E33D27"/>
    <w:pPr>
      <w:tabs>
        <w:tab w:val="center" w:pos="4513"/>
        <w:tab w:val="right" w:pos="9026"/>
      </w:tabs>
    </w:pPr>
  </w:style>
  <w:style w:type="character" w:customStyle="1" w:styleId="HeaderChar">
    <w:name w:val="Header Char"/>
    <w:basedOn w:val="DefaultParagraphFont"/>
    <w:link w:val="Header"/>
    <w:uiPriority w:val="99"/>
    <w:rsid w:val="00E33D27"/>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E33D27"/>
    <w:pPr>
      <w:tabs>
        <w:tab w:val="center" w:pos="4513"/>
        <w:tab w:val="right" w:pos="9026"/>
      </w:tabs>
    </w:pPr>
  </w:style>
  <w:style w:type="character" w:customStyle="1" w:styleId="FooterChar">
    <w:name w:val="Footer Char"/>
    <w:basedOn w:val="DefaultParagraphFont"/>
    <w:link w:val="Footer"/>
    <w:uiPriority w:val="99"/>
    <w:rsid w:val="00E33D2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E33D27"/>
    <w:rPr>
      <w:rFonts w:ascii="Tahoma" w:hAnsi="Tahoma" w:cs="Tahoma"/>
      <w:sz w:val="16"/>
      <w:szCs w:val="16"/>
    </w:rPr>
  </w:style>
  <w:style w:type="character" w:customStyle="1" w:styleId="BalloonTextChar">
    <w:name w:val="Balloon Text Char"/>
    <w:basedOn w:val="DefaultParagraphFont"/>
    <w:link w:val="BalloonText"/>
    <w:uiPriority w:val="99"/>
    <w:semiHidden/>
    <w:rsid w:val="00E33D27"/>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182">
      <w:bodyDiv w:val="1"/>
      <w:marLeft w:val="0"/>
      <w:marRight w:val="0"/>
      <w:marTop w:val="0"/>
      <w:marBottom w:val="0"/>
      <w:divBdr>
        <w:top w:val="none" w:sz="0" w:space="0" w:color="auto"/>
        <w:left w:val="none" w:sz="0" w:space="0" w:color="auto"/>
        <w:bottom w:val="none" w:sz="0" w:space="0" w:color="auto"/>
        <w:right w:val="none" w:sz="0" w:space="0" w:color="auto"/>
      </w:divBdr>
    </w:div>
    <w:div w:id="131244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Ben Collins</cp:lastModifiedBy>
  <cp:revision>13</cp:revision>
  <dcterms:created xsi:type="dcterms:W3CDTF">2014-04-03T08:48:00Z</dcterms:created>
  <dcterms:modified xsi:type="dcterms:W3CDTF">2020-02-11T10:08:00Z</dcterms:modified>
</cp:coreProperties>
</file>