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67759E" w14:textId="77777777" w:rsidR="001F59B9" w:rsidRPr="002334C6" w:rsidRDefault="001F59B9" w:rsidP="001F59B9">
      <w:pPr>
        <w:jc w:val="center"/>
        <w:rPr>
          <w:rFonts w:asciiTheme="minorHAnsi" w:hAnsiTheme="minorHAnsi"/>
          <w:b/>
          <w:u w:val="single"/>
        </w:rPr>
      </w:pPr>
      <w:bookmarkStart w:id="0" w:name="_GoBack"/>
      <w:bookmarkEnd w:id="0"/>
      <w:r w:rsidRPr="002334C6">
        <w:rPr>
          <w:rFonts w:asciiTheme="minorHAnsi" w:hAnsiTheme="minorHAnsi" w:cs="Arial"/>
          <w:b/>
          <w:u w:val="single"/>
        </w:rPr>
        <w:t>METHOD STATEMENT</w:t>
      </w:r>
    </w:p>
    <w:p w14:paraId="621820E3" w14:textId="77777777" w:rsidR="001F59B9" w:rsidRPr="002334C6" w:rsidRDefault="001F59B9" w:rsidP="001F59B9">
      <w:pPr>
        <w:ind w:left="1985" w:hanging="1985"/>
        <w:jc w:val="both"/>
        <w:rPr>
          <w:rFonts w:asciiTheme="minorHAnsi" w:hAnsiTheme="minorHAnsi"/>
          <w:b/>
          <w:u w:val="single"/>
        </w:rPr>
      </w:pPr>
    </w:p>
    <w:p w14:paraId="52B29348" w14:textId="77777777" w:rsidR="001F59B9" w:rsidRPr="002334C6" w:rsidRDefault="001F59B9" w:rsidP="001F59B9">
      <w:pPr>
        <w:ind w:left="1985" w:hanging="1985"/>
        <w:jc w:val="both"/>
        <w:rPr>
          <w:rFonts w:asciiTheme="minorHAnsi" w:hAnsiTheme="minorHAnsi"/>
          <w:b/>
          <w:u w:val="single"/>
        </w:rPr>
      </w:pPr>
      <w:r w:rsidRPr="002334C6">
        <w:rPr>
          <w:rFonts w:asciiTheme="minorHAnsi" w:hAnsiTheme="minorHAnsi"/>
          <w:b/>
          <w:u w:val="single"/>
        </w:rPr>
        <w:t>Activity</w:t>
      </w:r>
      <w:r w:rsidRPr="002334C6">
        <w:rPr>
          <w:rFonts w:asciiTheme="minorHAnsi" w:hAnsiTheme="minorHAnsi"/>
          <w:b/>
        </w:rPr>
        <w:tab/>
        <w:t>Using the Wood Lathe</w:t>
      </w:r>
    </w:p>
    <w:p w14:paraId="27C923CC" w14:textId="77777777" w:rsidR="001F59B9" w:rsidRPr="002334C6" w:rsidRDefault="001F59B9" w:rsidP="001F59B9">
      <w:pPr>
        <w:ind w:left="1985" w:hanging="1985"/>
        <w:jc w:val="both"/>
        <w:rPr>
          <w:rFonts w:asciiTheme="minorHAnsi" w:hAnsiTheme="minorHAnsi"/>
          <w:b/>
          <w:u w:val="single"/>
        </w:rPr>
      </w:pPr>
    </w:p>
    <w:p w14:paraId="6A6F1F80" w14:textId="77777777" w:rsidR="001F59B9" w:rsidRPr="002334C6" w:rsidRDefault="001F59B9" w:rsidP="001F59B9">
      <w:pPr>
        <w:ind w:left="1985" w:hanging="1985"/>
        <w:jc w:val="both"/>
        <w:rPr>
          <w:rFonts w:asciiTheme="minorHAnsi" w:hAnsiTheme="minorHAnsi"/>
          <w:b/>
          <w:u w:val="single"/>
        </w:rPr>
      </w:pPr>
      <w:r w:rsidRPr="002334C6">
        <w:rPr>
          <w:rFonts w:asciiTheme="minorHAnsi" w:hAnsiTheme="minorHAnsi"/>
          <w:b/>
          <w:u w:val="single"/>
        </w:rPr>
        <w:t>Location</w:t>
      </w:r>
      <w:r w:rsidRPr="002334C6">
        <w:rPr>
          <w:rFonts w:asciiTheme="minorHAnsi" w:hAnsiTheme="minorHAnsi"/>
          <w:b/>
        </w:rPr>
        <w:tab/>
        <w:t xml:space="preserve">Props </w:t>
      </w:r>
      <w:r w:rsidR="005F4363">
        <w:rPr>
          <w:rFonts w:asciiTheme="minorHAnsi" w:hAnsiTheme="minorHAnsi"/>
          <w:b/>
        </w:rPr>
        <w:t xml:space="preserve">and Construction </w:t>
      </w:r>
      <w:r w:rsidRPr="002334C6">
        <w:rPr>
          <w:rFonts w:asciiTheme="minorHAnsi" w:hAnsiTheme="minorHAnsi"/>
          <w:b/>
        </w:rPr>
        <w:t>Workshop</w:t>
      </w:r>
      <w:r w:rsidR="005F4363">
        <w:rPr>
          <w:rFonts w:asciiTheme="minorHAnsi" w:hAnsiTheme="minorHAnsi"/>
          <w:b/>
        </w:rPr>
        <w:t>s</w:t>
      </w:r>
    </w:p>
    <w:p w14:paraId="44185BE6" w14:textId="77777777" w:rsidR="001F59B9" w:rsidRPr="002334C6" w:rsidRDefault="001F59B9" w:rsidP="001F59B9">
      <w:pPr>
        <w:ind w:left="1985" w:hanging="1985"/>
        <w:jc w:val="both"/>
        <w:rPr>
          <w:rFonts w:asciiTheme="minorHAnsi" w:hAnsiTheme="minorHAnsi"/>
          <w:b/>
          <w:u w:val="single"/>
        </w:rPr>
      </w:pPr>
    </w:p>
    <w:p w14:paraId="758A5DB1" w14:textId="77777777" w:rsidR="001F59B9" w:rsidRPr="002334C6" w:rsidRDefault="001F59B9" w:rsidP="001F59B9">
      <w:pPr>
        <w:ind w:left="1985" w:hanging="1985"/>
        <w:jc w:val="both"/>
        <w:rPr>
          <w:rFonts w:asciiTheme="minorHAnsi" w:hAnsiTheme="minorHAnsi"/>
        </w:rPr>
      </w:pPr>
      <w:r w:rsidRPr="002334C6">
        <w:rPr>
          <w:rFonts w:asciiTheme="minorHAnsi" w:hAnsiTheme="minorHAnsi"/>
          <w:b/>
          <w:u w:val="single"/>
        </w:rPr>
        <w:t>Staff allowed</w:t>
      </w:r>
      <w:r w:rsidRPr="002334C6">
        <w:rPr>
          <w:rFonts w:asciiTheme="minorHAnsi" w:hAnsiTheme="minorHAnsi"/>
          <w:b/>
        </w:rPr>
        <w:tab/>
        <w:t xml:space="preserve">Any staff </w:t>
      </w:r>
      <w:r w:rsidR="00FB767E">
        <w:rPr>
          <w:rFonts w:asciiTheme="minorHAnsi" w:hAnsiTheme="minorHAnsi"/>
          <w:b/>
        </w:rPr>
        <w:t>after</w:t>
      </w:r>
      <w:r w:rsidRPr="002334C6">
        <w:rPr>
          <w:rFonts w:asciiTheme="minorHAnsi" w:hAnsiTheme="minorHAnsi"/>
          <w:b/>
        </w:rPr>
        <w:t xml:space="preserve"> </w:t>
      </w:r>
      <w:r w:rsidR="00FB767E">
        <w:rPr>
          <w:rFonts w:asciiTheme="minorHAnsi" w:hAnsiTheme="minorHAnsi"/>
          <w:b/>
        </w:rPr>
        <w:t>induction by DR staff</w:t>
      </w:r>
    </w:p>
    <w:p w14:paraId="58395905" w14:textId="77777777" w:rsidR="001F59B9" w:rsidRPr="002334C6" w:rsidRDefault="001F59B9" w:rsidP="001F59B9">
      <w:pPr>
        <w:ind w:left="1985" w:hanging="1985"/>
        <w:jc w:val="both"/>
        <w:rPr>
          <w:rFonts w:asciiTheme="minorHAnsi" w:hAnsiTheme="minorHAnsi"/>
        </w:rPr>
      </w:pPr>
      <w:r w:rsidRPr="002334C6">
        <w:rPr>
          <w:rFonts w:asciiTheme="minorHAnsi" w:hAnsiTheme="minorHAnsi"/>
        </w:rPr>
        <w:tab/>
        <w:t>Users must be over 18 years of age</w:t>
      </w:r>
    </w:p>
    <w:p w14:paraId="2B18E943" w14:textId="77777777" w:rsidR="001F59B9" w:rsidRPr="002334C6" w:rsidRDefault="001F59B9" w:rsidP="001F59B9">
      <w:pPr>
        <w:ind w:left="1985" w:hanging="1985"/>
        <w:jc w:val="both"/>
        <w:rPr>
          <w:rFonts w:asciiTheme="minorHAnsi" w:hAnsiTheme="minorHAnsi"/>
        </w:rPr>
      </w:pPr>
    </w:p>
    <w:p w14:paraId="42D744C3" w14:textId="77777777" w:rsidR="008266DA" w:rsidRPr="0047324B" w:rsidRDefault="001F59B9" w:rsidP="008266DA">
      <w:pPr>
        <w:ind w:left="1985" w:hanging="1985"/>
        <w:rPr>
          <w:rFonts w:ascii="Calibri" w:hAnsi="Calibri"/>
        </w:rPr>
      </w:pPr>
      <w:r w:rsidRPr="002334C6">
        <w:rPr>
          <w:rFonts w:asciiTheme="minorHAnsi" w:hAnsiTheme="minorHAnsi"/>
          <w:b/>
          <w:u w:val="single"/>
        </w:rPr>
        <w:t>Students allowed</w:t>
      </w:r>
      <w:r w:rsidR="00FB767E">
        <w:rPr>
          <w:rFonts w:asciiTheme="minorHAnsi" w:hAnsiTheme="minorHAnsi"/>
        </w:rPr>
        <w:tab/>
      </w:r>
      <w:r w:rsidR="008266DA" w:rsidRPr="0047324B">
        <w:rPr>
          <w:rFonts w:ascii="Calibri" w:hAnsi="Calibri"/>
        </w:rPr>
        <w:t xml:space="preserve">Year </w:t>
      </w:r>
      <w:r w:rsidR="008266DA">
        <w:rPr>
          <w:rFonts w:ascii="Calibri" w:hAnsi="Calibri"/>
        </w:rPr>
        <w:t>o</w:t>
      </w:r>
      <w:r w:rsidR="008266DA" w:rsidRPr="0047324B">
        <w:rPr>
          <w:rFonts w:ascii="Calibri" w:hAnsi="Calibri"/>
        </w:rPr>
        <w:t xml:space="preserve">ne: </w:t>
      </w:r>
      <w:r w:rsidR="008266DA" w:rsidRPr="0047324B">
        <w:rPr>
          <w:rFonts w:ascii="Calibri" w:hAnsi="Calibri"/>
        </w:rPr>
        <w:tab/>
      </w:r>
      <w:r w:rsidR="008266DA">
        <w:rPr>
          <w:rFonts w:ascii="Calibri" w:hAnsi="Calibri"/>
        </w:rPr>
        <w:t xml:space="preserve">   </w:t>
      </w:r>
      <w:r w:rsidR="008266DA" w:rsidRPr="0047324B">
        <w:rPr>
          <w:rFonts w:ascii="Calibri" w:hAnsi="Calibri"/>
        </w:rPr>
        <w:t xml:space="preserve">During </w:t>
      </w:r>
      <w:r w:rsidR="008266DA">
        <w:rPr>
          <w:rFonts w:ascii="Calibri" w:hAnsi="Calibri"/>
        </w:rPr>
        <w:t xml:space="preserve">actively supervised </w:t>
      </w:r>
      <w:r w:rsidR="008266DA" w:rsidRPr="0047324B">
        <w:rPr>
          <w:rFonts w:ascii="Calibri" w:hAnsi="Calibri"/>
        </w:rPr>
        <w:t xml:space="preserve">class teaching only </w:t>
      </w:r>
      <w:r w:rsidR="008266DA">
        <w:rPr>
          <w:rFonts w:ascii="Calibri" w:hAnsi="Calibri"/>
        </w:rPr>
        <w:t>until trained and signed off</w:t>
      </w:r>
    </w:p>
    <w:p w14:paraId="5775C9F9" w14:textId="72C6C333" w:rsidR="008266DA" w:rsidRPr="0047324B" w:rsidRDefault="008266DA" w:rsidP="008266DA">
      <w:pPr>
        <w:ind w:left="1985" w:hanging="1985"/>
        <w:rPr>
          <w:rFonts w:ascii="Calibri" w:hAnsi="Calibri"/>
        </w:rPr>
      </w:pPr>
      <w:r w:rsidRPr="0047324B">
        <w:rPr>
          <w:rFonts w:ascii="Calibri" w:hAnsi="Calibri"/>
        </w:rPr>
        <w:tab/>
        <w:t>Year</w:t>
      </w:r>
      <w:r>
        <w:rPr>
          <w:rFonts w:ascii="Calibri" w:hAnsi="Calibri"/>
        </w:rPr>
        <w:t>s</w:t>
      </w:r>
      <w:r w:rsidRPr="0047324B">
        <w:rPr>
          <w:rFonts w:ascii="Calibri" w:hAnsi="Calibri"/>
        </w:rPr>
        <w:t xml:space="preserve"> </w:t>
      </w:r>
      <w:r>
        <w:rPr>
          <w:rFonts w:ascii="Calibri" w:hAnsi="Calibri"/>
        </w:rPr>
        <w:t>t</w:t>
      </w:r>
      <w:r w:rsidRPr="0047324B">
        <w:rPr>
          <w:rFonts w:ascii="Calibri" w:hAnsi="Calibri"/>
        </w:rPr>
        <w:t>wo</w:t>
      </w:r>
      <w:r>
        <w:rPr>
          <w:rFonts w:ascii="Calibri" w:hAnsi="Calibri"/>
        </w:rPr>
        <w:t xml:space="preserve"> and three</w:t>
      </w:r>
      <w:r w:rsidRPr="0047324B">
        <w:rPr>
          <w:rFonts w:ascii="Calibri" w:hAnsi="Calibri"/>
        </w:rPr>
        <w:t xml:space="preserve">: </w:t>
      </w:r>
      <w:r>
        <w:rPr>
          <w:rFonts w:ascii="Calibri" w:hAnsi="Calibri"/>
        </w:rPr>
        <w:t xml:space="preserve">   You must be trained and signed off before using this machine without active supervision</w:t>
      </w:r>
    </w:p>
    <w:p w14:paraId="637B0B28" w14:textId="54830EAF" w:rsidR="001F59B9" w:rsidRPr="002334C6" w:rsidRDefault="001F59B9" w:rsidP="008266DA">
      <w:pPr>
        <w:tabs>
          <w:tab w:val="left" w:pos="2552"/>
        </w:tabs>
        <w:ind w:left="1985" w:hanging="1985"/>
        <w:rPr>
          <w:rFonts w:asciiTheme="minorHAnsi" w:hAnsiTheme="minorHAnsi"/>
        </w:rPr>
      </w:pPr>
    </w:p>
    <w:p w14:paraId="0267DF2B" w14:textId="4EECCB9C" w:rsidR="001F59B9" w:rsidRDefault="001F59B9" w:rsidP="001F59B9">
      <w:pPr>
        <w:pStyle w:val="Heading1"/>
        <w:rPr>
          <w:rFonts w:ascii="Calibri" w:hAnsi="Calibri"/>
          <w:sz w:val="20"/>
          <w:u w:val="none"/>
        </w:rPr>
      </w:pPr>
      <w:r w:rsidRPr="002334C6">
        <w:rPr>
          <w:rFonts w:asciiTheme="minorHAnsi" w:hAnsiTheme="minorHAnsi"/>
          <w:sz w:val="20"/>
        </w:rPr>
        <w:t>Risk Rating</w:t>
      </w:r>
      <w:r w:rsidRPr="002334C6">
        <w:rPr>
          <w:rFonts w:asciiTheme="minorHAnsi" w:hAnsiTheme="minorHAnsi"/>
          <w:sz w:val="20"/>
          <w:u w:val="none"/>
        </w:rPr>
        <w:tab/>
      </w:r>
      <w:r w:rsidR="008266DA">
        <w:rPr>
          <w:rFonts w:asciiTheme="minorHAnsi" w:hAnsiTheme="minorHAnsi"/>
          <w:sz w:val="20"/>
          <w:u w:val="none"/>
        </w:rPr>
        <w:t>Props/</w:t>
      </w:r>
      <w:r w:rsidR="008266DA">
        <w:rPr>
          <w:rFonts w:ascii="Calibri" w:hAnsi="Calibri"/>
          <w:sz w:val="20"/>
          <w:u w:val="none"/>
        </w:rPr>
        <w:t>Construction staff or DR assistant in workshop or office</w:t>
      </w:r>
    </w:p>
    <w:p w14:paraId="6854DD50" w14:textId="78D6D279" w:rsidR="008266DA" w:rsidRPr="00F22AC0" w:rsidRDefault="008266DA" w:rsidP="008266DA">
      <w:pPr>
        <w:rPr>
          <w:rFonts w:asciiTheme="minorHAnsi" w:hAnsiTheme="minorHAnsi" w:cstheme="minorHAnsi"/>
          <w:b/>
        </w:rPr>
      </w:pPr>
      <w:r>
        <w:tab/>
      </w:r>
      <w:r>
        <w:tab/>
        <w:t xml:space="preserve">           </w:t>
      </w:r>
      <w:r w:rsidRPr="00F22AC0">
        <w:rPr>
          <w:rFonts w:asciiTheme="minorHAnsi" w:hAnsiTheme="minorHAnsi" w:cstheme="minorHAnsi"/>
          <w:b/>
        </w:rPr>
        <w:t>Second person in work area</w:t>
      </w:r>
    </w:p>
    <w:p w14:paraId="479C5EE2" w14:textId="77777777" w:rsidR="00F22AC0" w:rsidRPr="002334C6" w:rsidRDefault="00F22AC0" w:rsidP="001F59B9">
      <w:pPr>
        <w:ind w:left="1985" w:hanging="1985"/>
        <w:jc w:val="both"/>
        <w:rPr>
          <w:rFonts w:asciiTheme="minorHAnsi" w:hAnsiTheme="minorHAnsi"/>
          <w:b/>
          <w:u w:val="single"/>
        </w:rPr>
      </w:pPr>
    </w:p>
    <w:p w14:paraId="16EC52EF" w14:textId="7F1B0EEF" w:rsidR="001F59B9" w:rsidRDefault="008266DA" w:rsidP="002334C6">
      <w:pPr>
        <w:ind w:left="1985" w:hanging="1985"/>
        <w:jc w:val="both"/>
        <w:rPr>
          <w:rFonts w:asciiTheme="minorHAnsi" w:hAnsiTheme="minorHAnsi"/>
        </w:rPr>
      </w:pPr>
      <w:r>
        <w:rPr>
          <w:rFonts w:asciiTheme="minorHAnsi" w:hAnsiTheme="minorHAnsi"/>
          <w:b/>
          <w:u w:val="single"/>
        </w:rPr>
        <w:t>Most recent</w:t>
      </w:r>
      <w:r w:rsidR="001F59B9" w:rsidRPr="002334C6">
        <w:rPr>
          <w:rFonts w:asciiTheme="minorHAnsi" w:hAnsiTheme="minorHAnsi"/>
          <w:b/>
          <w:u w:val="single"/>
        </w:rPr>
        <w:t xml:space="preserve"> revision </w:t>
      </w:r>
      <w:r w:rsidR="001F59B9" w:rsidRPr="002334C6">
        <w:rPr>
          <w:rFonts w:asciiTheme="minorHAnsi" w:hAnsiTheme="minorHAnsi"/>
        </w:rPr>
        <w:tab/>
      </w:r>
      <w:r w:rsidR="001F59B9" w:rsidRPr="002334C6">
        <w:rPr>
          <w:rFonts w:asciiTheme="minorHAnsi" w:hAnsiTheme="minorHAnsi"/>
        </w:rPr>
        <w:tab/>
        <w:t>10/10/05</w:t>
      </w:r>
      <w:r w:rsidR="00771C5D">
        <w:rPr>
          <w:rFonts w:asciiTheme="minorHAnsi" w:hAnsiTheme="minorHAnsi"/>
        </w:rPr>
        <w:t>;</w:t>
      </w:r>
      <w:r w:rsidR="005F4363">
        <w:rPr>
          <w:rFonts w:asciiTheme="minorHAnsi" w:hAnsiTheme="minorHAnsi"/>
        </w:rPr>
        <w:t xml:space="preserve"> </w:t>
      </w:r>
      <w:r w:rsidR="001F59B9" w:rsidRPr="002334C6">
        <w:rPr>
          <w:rFonts w:asciiTheme="minorHAnsi" w:hAnsiTheme="minorHAnsi"/>
        </w:rPr>
        <w:t>April 2014</w:t>
      </w:r>
      <w:r w:rsidR="00771C5D">
        <w:rPr>
          <w:rFonts w:asciiTheme="minorHAnsi" w:hAnsiTheme="minorHAnsi"/>
        </w:rPr>
        <w:t xml:space="preserve"> (Andy Wilson or Pat Shammon)</w:t>
      </w:r>
    </w:p>
    <w:p w14:paraId="033646A9" w14:textId="77777777" w:rsidR="00FB767E" w:rsidRPr="002334C6" w:rsidRDefault="00FB767E" w:rsidP="00FB767E">
      <w:pPr>
        <w:tabs>
          <w:tab w:val="left" w:pos="2149"/>
        </w:tabs>
        <w:ind w:left="1985" w:hanging="1985"/>
        <w:jc w:val="both"/>
        <w:rPr>
          <w:rFonts w:asciiTheme="minorHAnsi" w:hAnsiTheme="minorHAnsi"/>
        </w:rPr>
      </w:pPr>
      <w:r>
        <w:rPr>
          <w:rFonts w:asciiTheme="minorHAnsi" w:hAnsiTheme="minorHAnsi"/>
        </w:rPr>
        <w:tab/>
        <w:t xml:space="preserve">    18.02.2017 (AW – to include lathe in construction)</w:t>
      </w:r>
    </w:p>
    <w:p w14:paraId="54417ED6" w14:textId="77777777" w:rsidR="001F59B9" w:rsidRPr="002334C6" w:rsidRDefault="001F59B9" w:rsidP="001F59B9">
      <w:pPr>
        <w:ind w:left="1560" w:hanging="1560"/>
        <w:jc w:val="both"/>
        <w:rPr>
          <w:rFonts w:asciiTheme="minorHAnsi" w:hAnsiTheme="minorHAnsi"/>
          <w:b/>
          <w:u w:val="single"/>
        </w:rPr>
      </w:pPr>
    </w:p>
    <w:p w14:paraId="6FABAF7C" w14:textId="77777777" w:rsidR="001F59B9" w:rsidRPr="002334C6" w:rsidRDefault="001F59B9" w:rsidP="002334C6">
      <w:pPr>
        <w:tabs>
          <w:tab w:val="left" w:pos="3544"/>
        </w:tabs>
        <w:spacing w:after="120"/>
        <w:ind w:left="567" w:hanging="567"/>
        <w:jc w:val="both"/>
        <w:rPr>
          <w:rFonts w:asciiTheme="minorHAnsi" w:hAnsiTheme="minorHAnsi"/>
          <w:b/>
        </w:rPr>
      </w:pPr>
      <w:r w:rsidRPr="002334C6">
        <w:rPr>
          <w:rFonts w:asciiTheme="minorHAnsi" w:hAnsiTheme="minorHAnsi"/>
          <w:b/>
        </w:rPr>
        <w:t>1.</w:t>
      </w:r>
      <w:r w:rsidRPr="002334C6">
        <w:rPr>
          <w:rFonts w:asciiTheme="minorHAnsi" w:hAnsiTheme="minorHAnsi"/>
          <w:b/>
        </w:rPr>
        <w:tab/>
        <w:t>Approved Tasks</w:t>
      </w:r>
      <w:r w:rsidR="002334C6">
        <w:rPr>
          <w:rFonts w:asciiTheme="minorHAnsi" w:hAnsiTheme="minorHAnsi"/>
          <w:b/>
        </w:rPr>
        <w:t xml:space="preserve">: </w:t>
      </w:r>
      <w:r w:rsidRPr="002334C6">
        <w:rPr>
          <w:rFonts w:asciiTheme="minorHAnsi" w:hAnsiTheme="minorHAnsi"/>
          <w:b/>
        </w:rPr>
        <w:t xml:space="preserve">Turning wood, timber-based materials, expanded polystyrene, and </w:t>
      </w:r>
      <w:r w:rsidR="00FB767E">
        <w:rPr>
          <w:rFonts w:asciiTheme="minorHAnsi" w:hAnsiTheme="minorHAnsi"/>
          <w:b/>
        </w:rPr>
        <w:t>other materials as approved by p</w:t>
      </w:r>
      <w:r w:rsidRPr="002334C6">
        <w:rPr>
          <w:rFonts w:asciiTheme="minorHAnsi" w:hAnsiTheme="minorHAnsi"/>
          <w:b/>
        </w:rPr>
        <w:t xml:space="preserve">rops or </w:t>
      </w:r>
      <w:r w:rsidR="00FB767E">
        <w:rPr>
          <w:rFonts w:asciiTheme="minorHAnsi" w:hAnsiTheme="minorHAnsi"/>
          <w:b/>
        </w:rPr>
        <w:t>construction</w:t>
      </w:r>
      <w:r w:rsidRPr="002334C6">
        <w:rPr>
          <w:rFonts w:asciiTheme="minorHAnsi" w:hAnsiTheme="minorHAnsi"/>
          <w:b/>
        </w:rPr>
        <w:t xml:space="preserve"> staff</w:t>
      </w:r>
    </w:p>
    <w:p w14:paraId="28780D6D" w14:textId="77777777" w:rsidR="001F59B9" w:rsidRPr="002334C6" w:rsidRDefault="001F59B9" w:rsidP="001F59B9">
      <w:pPr>
        <w:tabs>
          <w:tab w:val="left" w:pos="1134"/>
        </w:tabs>
        <w:ind w:left="567" w:hanging="567"/>
        <w:jc w:val="both"/>
        <w:rPr>
          <w:rFonts w:asciiTheme="minorHAnsi" w:hAnsiTheme="minorHAnsi"/>
          <w:i/>
        </w:rPr>
      </w:pPr>
    </w:p>
    <w:p w14:paraId="632E3223" w14:textId="63685281" w:rsidR="001F59B9" w:rsidRDefault="001F59B9" w:rsidP="00F22AC0">
      <w:pPr>
        <w:tabs>
          <w:tab w:val="left" w:pos="1134"/>
        </w:tabs>
        <w:ind w:left="567" w:hanging="567"/>
        <w:jc w:val="both"/>
        <w:rPr>
          <w:rFonts w:asciiTheme="minorHAnsi" w:hAnsiTheme="minorHAnsi"/>
        </w:rPr>
      </w:pPr>
      <w:r w:rsidRPr="002334C6">
        <w:rPr>
          <w:rFonts w:asciiTheme="minorHAnsi" w:hAnsiTheme="minorHAnsi"/>
          <w:b/>
        </w:rPr>
        <w:t>2.</w:t>
      </w:r>
      <w:r w:rsidRPr="002334C6">
        <w:rPr>
          <w:rFonts w:asciiTheme="minorHAnsi" w:hAnsiTheme="minorHAnsi"/>
          <w:b/>
        </w:rPr>
        <w:tab/>
        <w:t xml:space="preserve">Before Use. </w:t>
      </w:r>
      <w:r w:rsidRPr="002334C6">
        <w:rPr>
          <w:rFonts w:asciiTheme="minorHAnsi" w:hAnsiTheme="minorHAnsi"/>
          <w:b/>
        </w:rPr>
        <w:tab/>
      </w:r>
      <w:r w:rsidRPr="002334C6">
        <w:rPr>
          <w:rFonts w:asciiTheme="minorHAnsi" w:hAnsiTheme="minorHAnsi"/>
        </w:rPr>
        <w:t>Do not use the machine if any checks are unsatisfactory. Isolate machine from mains before adjusting or dismantling.</w:t>
      </w:r>
    </w:p>
    <w:p w14:paraId="34320750" w14:textId="77777777" w:rsidR="00F22AC0" w:rsidRPr="00F22AC0" w:rsidRDefault="00F22AC0" w:rsidP="00F22AC0">
      <w:pPr>
        <w:tabs>
          <w:tab w:val="left" w:pos="1134"/>
        </w:tabs>
        <w:ind w:left="567" w:hanging="567"/>
        <w:jc w:val="both"/>
        <w:rPr>
          <w:rFonts w:asciiTheme="minorHAnsi" w:hAnsiTheme="minorHAnsi"/>
        </w:rPr>
      </w:pPr>
    </w:p>
    <w:p w14:paraId="7E464626" w14:textId="77777777" w:rsidR="001F59B9" w:rsidRPr="00F22AC0" w:rsidRDefault="001F59B9" w:rsidP="001F59B9">
      <w:pPr>
        <w:numPr>
          <w:ilvl w:val="0"/>
          <w:numId w:val="1"/>
        </w:numPr>
        <w:tabs>
          <w:tab w:val="left" w:pos="1134"/>
        </w:tabs>
        <w:spacing w:after="120"/>
        <w:jc w:val="both"/>
        <w:rPr>
          <w:rFonts w:asciiTheme="minorHAnsi" w:hAnsiTheme="minorHAnsi"/>
        </w:rPr>
      </w:pPr>
      <w:r w:rsidRPr="00F22AC0">
        <w:rPr>
          <w:rFonts w:asciiTheme="minorHAnsi" w:hAnsiTheme="minorHAnsi"/>
        </w:rPr>
        <w:t>visual check on electric cable</w:t>
      </w:r>
    </w:p>
    <w:p w14:paraId="68FE0D0C" w14:textId="77777777" w:rsidR="001F59B9" w:rsidRPr="00F22AC0" w:rsidRDefault="001F59B9" w:rsidP="001F59B9">
      <w:pPr>
        <w:numPr>
          <w:ilvl w:val="0"/>
          <w:numId w:val="1"/>
        </w:numPr>
        <w:tabs>
          <w:tab w:val="left" w:pos="1134"/>
        </w:tabs>
        <w:spacing w:after="120"/>
        <w:jc w:val="both"/>
        <w:rPr>
          <w:rFonts w:asciiTheme="minorHAnsi" w:hAnsiTheme="minorHAnsi"/>
        </w:rPr>
      </w:pPr>
      <w:r w:rsidRPr="00F22AC0">
        <w:rPr>
          <w:rFonts w:asciiTheme="minorHAnsi" w:hAnsiTheme="minorHAnsi"/>
        </w:rPr>
        <w:t>check machine for damage</w:t>
      </w:r>
    </w:p>
    <w:p w14:paraId="75477F44" w14:textId="77777777" w:rsidR="001F59B9" w:rsidRPr="00F22AC0" w:rsidRDefault="001F59B9" w:rsidP="001F59B9">
      <w:pPr>
        <w:numPr>
          <w:ilvl w:val="0"/>
          <w:numId w:val="1"/>
        </w:numPr>
        <w:tabs>
          <w:tab w:val="left" w:pos="1134"/>
        </w:tabs>
        <w:spacing w:after="120"/>
        <w:jc w:val="both"/>
        <w:rPr>
          <w:rFonts w:asciiTheme="minorHAnsi" w:hAnsiTheme="minorHAnsi"/>
        </w:rPr>
      </w:pPr>
      <w:r w:rsidRPr="00F22AC0">
        <w:rPr>
          <w:rFonts w:asciiTheme="minorHAnsi" w:hAnsiTheme="minorHAnsi"/>
        </w:rPr>
        <w:t xml:space="preserve">check any tools for maintenance or adjustment have been removed from the machine </w:t>
      </w:r>
    </w:p>
    <w:p w14:paraId="52EA41D9" w14:textId="77777777" w:rsidR="001F59B9" w:rsidRPr="00F22AC0" w:rsidRDefault="001F59B9" w:rsidP="001F59B9">
      <w:pPr>
        <w:numPr>
          <w:ilvl w:val="0"/>
          <w:numId w:val="1"/>
        </w:numPr>
        <w:tabs>
          <w:tab w:val="left" w:pos="1134"/>
        </w:tabs>
        <w:spacing w:after="120"/>
        <w:jc w:val="both"/>
        <w:rPr>
          <w:rFonts w:asciiTheme="minorHAnsi" w:hAnsiTheme="minorHAnsi"/>
        </w:rPr>
      </w:pPr>
      <w:r w:rsidRPr="00F22AC0">
        <w:rPr>
          <w:rFonts w:asciiTheme="minorHAnsi" w:hAnsiTheme="minorHAnsi"/>
        </w:rPr>
        <w:t>check floor around the machine is clear of trip hazards</w:t>
      </w:r>
    </w:p>
    <w:p w14:paraId="7FECFC44" w14:textId="77777777" w:rsidR="001F59B9" w:rsidRPr="00F22AC0" w:rsidRDefault="001F59B9" w:rsidP="001F59B9">
      <w:pPr>
        <w:numPr>
          <w:ilvl w:val="0"/>
          <w:numId w:val="1"/>
        </w:numPr>
        <w:tabs>
          <w:tab w:val="left" w:pos="1134"/>
        </w:tabs>
        <w:spacing w:after="120"/>
        <w:jc w:val="both"/>
        <w:rPr>
          <w:rFonts w:asciiTheme="minorHAnsi" w:hAnsiTheme="minorHAnsi"/>
        </w:rPr>
      </w:pPr>
      <w:r w:rsidRPr="00F22AC0">
        <w:rPr>
          <w:rFonts w:asciiTheme="minorHAnsi" w:hAnsiTheme="minorHAnsi"/>
        </w:rPr>
        <w:t>ensure that the ON/OFF and emergency stop buttons are accessible</w:t>
      </w:r>
    </w:p>
    <w:p w14:paraId="4196C61F" w14:textId="77777777" w:rsidR="001F59B9" w:rsidRPr="00F22AC0" w:rsidRDefault="001F59B9" w:rsidP="001F59B9">
      <w:pPr>
        <w:numPr>
          <w:ilvl w:val="0"/>
          <w:numId w:val="1"/>
        </w:numPr>
        <w:tabs>
          <w:tab w:val="left" w:pos="1134"/>
        </w:tabs>
        <w:spacing w:after="120"/>
        <w:jc w:val="both"/>
        <w:rPr>
          <w:rFonts w:asciiTheme="minorHAnsi" w:hAnsiTheme="minorHAnsi" w:cs="Arial"/>
        </w:rPr>
      </w:pPr>
      <w:r w:rsidRPr="00F22AC0">
        <w:rPr>
          <w:rFonts w:asciiTheme="minorHAnsi" w:hAnsiTheme="minorHAnsi" w:cs="Arial"/>
        </w:rPr>
        <w:t>ensure that stock is suitably prepared:</w:t>
      </w:r>
    </w:p>
    <w:p w14:paraId="503B7232" w14:textId="77777777" w:rsidR="001F59B9" w:rsidRPr="00F22AC0" w:rsidRDefault="001F59B9" w:rsidP="001F59B9">
      <w:pPr>
        <w:numPr>
          <w:ilvl w:val="0"/>
          <w:numId w:val="2"/>
        </w:numPr>
        <w:tabs>
          <w:tab w:val="left" w:pos="1134"/>
        </w:tabs>
        <w:spacing w:after="120"/>
        <w:jc w:val="both"/>
        <w:rPr>
          <w:rFonts w:asciiTheme="minorHAnsi" w:hAnsiTheme="minorHAnsi" w:cs="Arial"/>
        </w:rPr>
      </w:pPr>
      <w:r w:rsidRPr="00F22AC0">
        <w:rPr>
          <w:rFonts w:asciiTheme="minorHAnsi" w:hAnsiTheme="minorHAnsi" w:cs="Arial"/>
        </w:rPr>
        <w:t xml:space="preserve">Stock to be turned </w:t>
      </w:r>
      <w:r w:rsidR="005F4363" w:rsidRPr="00F22AC0">
        <w:rPr>
          <w:rFonts w:asciiTheme="minorHAnsi" w:hAnsiTheme="minorHAnsi" w:cs="Arial"/>
        </w:rPr>
        <w:t xml:space="preserve">between centres </w:t>
      </w:r>
      <w:r w:rsidRPr="00F22AC0">
        <w:rPr>
          <w:rFonts w:asciiTheme="minorHAnsi" w:hAnsiTheme="minorHAnsi" w:cs="Arial"/>
        </w:rPr>
        <w:t>on the drive spur requires either punching with the spur, or two shallow saw cuts crossing at right angles, at the headstock end. If punching with the spur, use the protective sleeve to avoid damaging the taper</w:t>
      </w:r>
    </w:p>
    <w:p w14:paraId="1398C753" w14:textId="77777777" w:rsidR="001F59B9" w:rsidRPr="00F22AC0" w:rsidRDefault="001F59B9" w:rsidP="001F59B9">
      <w:pPr>
        <w:numPr>
          <w:ilvl w:val="0"/>
          <w:numId w:val="2"/>
        </w:numPr>
        <w:tabs>
          <w:tab w:val="left" w:pos="1134"/>
        </w:tabs>
        <w:spacing w:after="120"/>
        <w:jc w:val="both"/>
        <w:rPr>
          <w:rFonts w:asciiTheme="minorHAnsi" w:hAnsiTheme="minorHAnsi" w:cs="Arial"/>
        </w:rPr>
      </w:pPr>
      <w:r w:rsidRPr="00F22AC0">
        <w:rPr>
          <w:rFonts w:asciiTheme="minorHAnsi" w:hAnsiTheme="minorHAnsi" w:cs="Arial"/>
        </w:rPr>
        <w:t>Stock held in a chuck may need extra support from the tailstock centre or steady</w:t>
      </w:r>
    </w:p>
    <w:p w14:paraId="672388DA" w14:textId="77777777" w:rsidR="001F59B9" w:rsidRPr="00F22AC0" w:rsidRDefault="001F59B9" w:rsidP="001F59B9">
      <w:pPr>
        <w:numPr>
          <w:ilvl w:val="0"/>
          <w:numId w:val="2"/>
        </w:numPr>
        <w:tabs>
          <w:tab w:val="left" w:pos="1134"/>
        </w:tabs>
        <w:spacing w:after="120"/>
        <w:jc w:val="both"/>
        <w:rPr>
          <w:rFonts w:asciiTheme="minorHAnsi" w:hAnsiTheme="minorHAnsi" w:cs="Arial"/>
        </w:rPr>
      </w:pPr>
      <w:r w:rsidRPr="00F22AC0">
        <w:rPr>
          <w:rFonts w:asciiTheme="minorHAnsi" w:hAnsiTheme="minorHAnsi" w:cs="Arial"/>
        </w:rPr>
        <w:t xml:space="preserve">Stock to be </w:t>
      </w:r>
      <w:r w:rsidR="005F4363" w:rsidRPr="00F22AC0">
        <w:rPr>
          <w:rFonts w:asciiTheme="minorHAnsi" w:hAnsiTheme="minorHAnsi" w:cs="Arial"/>
        </w:rPr>
        <w:t>mounted</w:t>
      </w:r>
      <w:r w:rsidRPr="00F22AC0">
        <w:rPr>
          <w:rFonts w:asciiTheme="minorHAnsi" w:hAnsiTheme="minorHAnsi" w:cs="Arial"/>
        </w:rPr>
        <w:t xml:space="preserve"> on a faceplate should be attached with screws of the largest diameter that the faceplate drillings allow, and of a length and gauge appropriate to the size and shape of the stock</w:t>
      </w:r>
      <w:r w:rsidR="005F4363" w:rsidRPr="00F22AC0">
        <w:rPr>
          <w:rFonts w:asciiTheme="minorHAnsi" w:hAnsiTheme="minorHAnsi" w:cs="Arial"/>
        </w:rPr>
        <w:t xml:space="preserve"> – if in doubt consult staff</w:t>
      </w:r>
    </w:p>
    <w:p w14:paraId="5945FAE5" w14:textId="77777777" w:rsidR="001F59B9" w:rsidRPr="00F22AC0" w:rsidRDefault="001F59B9" w:rsidP="001F59B9">
      <w:pPr>
        <w:numPr>
          <w:ilvl w:val="0"/>
          <w:numId w:val="2"/>
        </w:numPr>
        <w:tabs>
          <w:tab w:val="left" w:pos="1134"/>
        </w:tabs>
        <w:spacing w:after="120"/>
        <w:jc w:val="both"/>
        <w:rPr>
          <w:rFonts w:asciiTheme="minorHAnsi" w:hAnsiTheme="minorHAnsi" w:cs="Arial"/>
        </w:rPr>
      </w:pPr>
      <w:r w:rsidRPr="00F22AC0">
        <w:rPr>
          <w:rFonts w:asciiTheme="minorHAnsi" w:hAnsiTheme="minorHAnsi" w:cs="Arial"/>
        </w:rPr>
        <w:t>Stock should be as free as possible from splits and loose knots. Laminated stock should be made from dry timber with close fitting glue joints. Glue should be fully cured before stock is mounted in the lathe</w:t>
      </w:r>
    </w:p>
    <w:p w14:paraId="6CB70C04" w14:textId="77777777" w:rsidR="001F59B9" w:rsidRPr="00F22AC0" w:rsidRDefault="001F59B9" w:rsidP="001F59B9">
      <w:pPr>
        <w:numPr>
          <w:ilvl w:val="0"/>
          <w:numId w:val="1"/>
        </w:numPr>
        <w:tabs>
          <w:tab w:val="left" w:pos="1134"/>
        </w:tabs>
        <w:spacing w:after="120"/>
        <w:jc w:val="both"/>
        <w:rPr>
          <w:rFonts w:asciiTheme="minorHAnsi" w:hAnsiTheme="minorHAnsi" w:cs="Arial"/>
        </w:rPr>
      </w:pPr>
      <w:r w:rsidRPr="00F22AC0">
        <w:rPr>
          <w:rFonts w:asciiTheme="minorHAnsi" w:hAnsiTheme="minorHAnsi" w:cs="Arial"/>
        </w:rPr>
        <w:t>Check that the tool</w:t>
      </w:r>
      <w:r w:rsidR="005F4363" w:rsidRPr="00F22AC0">
        <w:rPr>
          <w:rFonts w:asciiTheme="minorHAnsi" w:hAnsiTheme="minorHAnsi" w:cs="Arial"/>
        </w:rPr>
        <w:t xml:space="preserve"> </w:t>
      </w:r>
      <w:r w:rsidRPr="00F22AC0">
        <w:rPr>
          <w:rFonts w:asciiTheme="minorHAnsi" w:hAnsiTheme="minorHAnsi" w:cs="Arial"/>
        </w:rPr>
        <w:t>rest is at a suitable height and distance from the work for the tool being used. Ensure it is firmly secured to the lathe bed. Rotate the work by hand to check that it clears the tool</w:t>
      </w:r>
      <w:r w:rsidR="005F4363" w:rsidRPr="00F22AC0">
        <w:rPr>
          <w:rFonts w:asciiTheme="minorHAnsi" w:hAnsiTheme="minorHAnsi" w:cs="Arial"/>
        </w:rPr>
        <w:t xml:space="preserve"> </w:t>
      </w:r>
      <w:r w:rsidRPr="00F22AC0">
        <w:rPr>
          <w:rFonts w:asciiTheme="minorHAnsi" w:hAnsiTheme="minorHAnsi" w:cs="Arial"/>
        </w:rPr>
        <w:t>rest</w:t>
      </w:r>
    </w:p>
    <w:p w14:paraId="4554D3B7" w14:textId="77777777" w:rsidR="001F59B9" w:rsidRPr="00F22AC0" w:rsidRDefault="001F59B9" w:rsidP="001F59B9">
      <w:pPr>
        <w:numPr>
          <w:ilvl w:val="0"/>
          <w:numId w:val="1"/>
        </w:numPr>
        <w:tabs>
          <w:tab w:val="left" w:pos="1134"/>
        </w:tabs>
        <w:spacing w:after="120"/>
        <w:jc w:val="both"/>
        <w:rPr>
          <w:rFonts w:asciiTheme="minorHAnsi" w:hAnsiTheme="minorHAnsi" w:cs="Arial"/>
        </w:rPr>
      </w:pPr>
      <w:r w:rsidRPr="00F22AC0">
        <w:rPr>
          <w:rFonts w:asciiTheme="minorHAnsi" w:hAnsiTheme="minorHAnsi" w:cs="Arial"/>
        </w:rPr>
        <w:t>Check that the lathe is set on an appropriate speed for the work: if in doubt use a slow speed. Isolate lathe from electrical supply</w:t>
      </w:r>
      <w:r w:rsidR="005F4363" w:rsidRPr="00F22AC0">
        <w:rPr>
          <w:rFonts w:asciiTheme="minorHAnsi" w:hAnsiTheme="minorHAnsi" w:cs="Arial"/>
        </w:rPr>
        <w:t xml:space="preserve"> and consult staff</w:t>
      </w:r>
      <w:r w:rsidRPr="00F22AC0">
        <w:rPr>
          <w:rFonts w:asciiTheme="minorHAnsi" w:hAnsiTheme="minorHAnsi" w:cs="Arial"/>
        </w:rPr>
        <w:t xml:space="preserve"> before changing speed. Do not use the lathe with the headstock cover open. Make sure that the motor platform handgrip is tightened</w:t>
      </w:r>
      <w:r w:rsidR="005F4363" w:rsidRPr="00F22AC0">
        <w:rPr>
          <w:rFonts w:asciiTheme="minorHAnsi" w:hAnsiTheme="minorHAnsi" w:cs="Arial"/>
        </w:rPr>
        <w:t xml:space="preserve"> (</w:t>
      </w:r>
      <w:r w:rsidR="00E5710E" w:rsidRPr="00F22AC0">
        <w:rPr>
          <w:rFonts w:asciiTheme="minorHAnsi" w:hAnsiTheme="minorHAnsi" w:cs="Arial"/>
        </w:rPr>
        <w:t>props</w:t>
      </w:r>
      <w:r w:rsidR="005F4363" w:rsidRPr="00F22AC0">
        <w:rPr>
          <w:rFonts w:asciiTheme="minorHAnsi" w:hAnsiTheme="minorHAnsi" w:cs="Arial"/>
        </w:rPr>
        <w:t xml:space="preserve"> lathe only)</w:t>
      </w:r>
    </w:p>
    <w:p w14:paraId="6CAAD50C" w14:textId="1C4A1929" w:rsidR="002334C6" w:rsidRPr="00F22AC0" w:rsidRDefault="001F59B9" w:rsidP="00F22AC0">
      <w:pPr>
        <w:numPr>
          <w:ilvl w:val="0"/>
          <w:numId w:val="1"/>
        </w:numPr>
        <w:tabs>
          <w:tab w:val="left" w:pos="1134"/>
        </w:tabs>
        <w:spacing w:after="120"/>
        <w:jc w:val="both"/>
        <w:rPr>
          <w:rFonts w:asciiTheme="minorHAnsi" w:hAnsiTheme="minorHAnsi" w:cs="Arial"/>
        </w:rPr>
      </w:pPr>
      <w:r w:rsidRPr="00F22AC0">
        <w:rPr>
          <w:rFonts w:asciiTheme="minorHAnsi" w:hAnsiTheme="minorHAnsi" w:cs="Arial"/>
        </w:rPr>
        <w:lastRenderedPageBreak/>
        <w:t>Ensure dust extraction is working effectively if required. Always use dust extraction when turning MDF or polystyrene, or when sanding wood. When turning polystyrene or large amounts of wood or MDF, place barriers to control spread of waste</w:t>
      </w:r>
    </w:p>
    <w:p w14:paraId="70BC2FCF" w14:textId="77777777" w:rsidR="001F59B9" w:rsidRPr="002334C6" w:rsidRDefault="001F59B9" w:rsidP="001F59B9">
      <w:pPr>
        <w:tabs>
          <w:tab w:val="left" w:pos="1134"/>
        </w:tabs>
        <w:ind w:left="567" w:hanging="567"/>
        <w:rPr>
          <w:rFonts w:asciiTheme="minorHAnsi" w:hAnsiTheme="minorHAnsi"/>
        </w:rPr>
      </w:pPr>
      <w:r w:rsidRPr="002334C6">
        <w:rPr>
          <w:rFonts w:asciiTheme="minorHAnsi" w:hAnsiTheme="minorHAnsi"/>
          <w:b/>
        </w:rPr>
        <w:t>3.</w:t>
      </w:r>
      <w:r w:rsidRPr="002334C6">
        <w:rPr>
          <w:rFonts w:asciiTheme="minorHAnsi" w:hAnsiTheme="minorHAnsi"/>
          <w:b/>
        </w:rPr>
        <w:tab/>
        <w:t>During use</w:t>
      </w:r>
      <w:r w:rsidRPr="002334C6">
        <w:rPr>
          <w:rFonts w:asciiTheme="minorHAnsi" w:hAnsiTheme="minorHAnsi"/>
          <w:b/>
        </w:rPr>
        <w:br/>
      </w:r>
    </w:p>
    <w:p w14:paraId="7E82FB2D"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concentrate on the task</w:t>
      </w:r>
    </w:p>
    <w:p w14:paraId="01EAEB9B"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do not leave the machine running unattended</w:t>
      </w:r>
    </w:p>
    <w:p w14:paraId="2C5D4F55"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when starting up lathe after mounting unbalanced stock, do not stand in front of lathe</w:t>
      </w:r>
    </w:p>
    <w:p w14:paraId="12B9484D" w14:textId="77777777" w:rsidR="001F59B9" w:rsidRPr="00F22AC0" w:rsidRDefault="001F59B9" w:rsidP="001F59B9">
      <w:pPr>
        <w:numPr>
          <w:ilvl w:val="1"/>
          <w:numId w:val="3"/>
        </w:numPr>
        <w:tabs>
          <w:tab w:val="left" w:pos="1134"/>
        </w:tabs>
        <w:spacing w:after="80"/>
        <w:jc w:val="both"/>
        <w:rPr>
          <w:rFonts w:asciiTheme="minorHAnsi" w:hAnsiTheme="minorHAnsi" w:cs="Arial"/>
        </w:rPr>
      </w:pPr>
      <w:r w:rsidRPr="00F22AC0">
        <w:rPr>
          <w:rFonts w:asciiTheme="minorHAnsi" w:hAnsiTheme="minorHAnsi" w:cs="Arial"/>
        </w:rPr>
        <w:t xml:space="preserve">always ensure tools are firmly supported by the </w:t>
      </w:r>
      <w:r w:rsidR="00FB767E" w:rsidRPr="00F22AC0">
        <w:rPr>
          <w:rFonts w:asciiTheme="minorHAnsi" w:hAnsiTheme="minorHAnsi" w:cs="Arial"/>
        </w:rPr>
        <w:t>tool rest</w:t>
      </w:r>
      <w:r w:rsidRPr="00F22AC0">
        <w:rPr>
          <w:rFonts w:asciiTheme="minorHAnsi" w:hAnsiTheme="minorHAnsi" w:cs="Arial"/>
        </w:rPr>
        <w:t xml:space="preserve"> before starting a cut. Never attempt to make a cut without using the </w:t>
      </w:r>
      <w:r w:rsidR="00FB767E" w:rsidRPr="00F22AC0">
        <w:rPr>
          <w:rFonts w:asciiTheme="minorHAnsi" w:hAnsiTheme="minorHAnsi" w:cs="Arial"/>
        </w:rPr>
        <w:t>tool rest</w:t>
      </w:r>
    </w:p>
    <w:p w14:paraId="691762F9"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whenever possible rough square or unbalanced stock to a true cylinder immediately</w:t>
      </w:r>
    </w:p>
    <w:p w14:paraId="413CE2B8"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 xml:space="preserve">square stock over 50mm thick, and any noticeably unbalanced stock, should be roughed at </w:t>
      </w:r>
      <w:r w:rsidR="00FB767E" w:rsidRPr="00F22AC0">
        <w:rPr>
          <w:rFonts w:asciiTheme="minorHAnsi" w:hAnsiTheme="minorHAnsi"/>
        </w:rPr>
        <w:t>the lowest</w:t>
      </w:r>
      <w:r w:rsidRPr="00F22AC0">
        <w:rPr>
          <w:rFonts w:asciiTheme="minorHAnsi" w:hAnsiTheme="minorHAnsi"/>
        </w:rPr>
        <w:t xml:space="preserve"> rpm</w:t>
      </w:r>
      <w:r w:rsidR="00FB767E" w:rsidRPr="00F22AC0">
        <w:rPr>
          <w:rFonts w:asciiTheme="minorHAnsi" w:hAnsiTheme="minorHAnsi"/>
        </w:rPr>
        <w:t xml:space="preserve"> on that lathe</w:t>
      </w:r>
      <w:r w:rsidRPr="00F22AC0">
        <w:rPr>
          <w:rFonts w:asciiTheme="minorHAnsi" w:hAnsiTheme="minorHAnsi"/>
        </w:rPr>
        <w:t>. Stock smaller than 50mm may be roughed at higher speed</w:t>
      </w:r>
    </w:p>
    <w:p w14:paraId="57D274C6"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 xml:space="preserve">after roughing, or after a catch, </w:t>
      </w:r>
      <w:r w:rsidR="005F4363" w:rsidRPr="00F22AC0">
        <w:rPr>
          <w:rFonts w:asciiTheme="minorHAnsi" w:hAnsiTheme="minorHAnsi"/>
        </w:rPr>
        <w:t>check</w:t>
      </w:r>
      <w:r w:rsidRPr="00F22AC0">
        <w:rPr>
          <w:rFonts w:asciiTheme="minorHAnsi" w:hAnsiTheme="minorHAnsi"/>
        </w:rPr>
        <w:t xml:space="preserve"> tailstock quill, faceplate screws, or chuck</w:t>
      </w:r>
      <w:r w:rsidR="005F4363" w:rsidRPr="00F22AC0">
        <w:rPr>
          <w:rFonts w:asciiTheme="minorHAnsi" w:hAnsiTheme="minorHAnsi"/>
        </w:rPr>
        <w:t xml:space="preserve"> for tightness</w:t>
      </w:r>
    </w:p>
    <w:p w14:paraId="3FD6B828" w14:textId="77777777" w:rsidR="001F59B9" w:rsidRPr="00F22AC0" w:rsidRDefault="001F59B9" w:rsidP="001F59B9">
      <w:pPr>
        <w:numPr>
          <w:ilvl w:val="1"/>
          <w:numId w:val="3"/>
        </w:numPr>
        <w:tabs>
          <w:tab w:val="left" w:pos="1134"/>
        </w:tabs>
        <w:spacing w:after="80"/>
        <w:jc w:val="both"/>
        <w:rPr>
          <w:rFonts w:asciiTheme="minorHAnsi" w:hAnsiTheme="minorHAnsi" w:cs="Arial"/>
        </w:rPr>
      </w:pPr>
      <w:r w:rsidRPr="00F22AC0">
        <w:rPr>
          <w:rFonts w:asciiTheme="minorHAnsi" w:hAnsiTheme="minorHAnsi" w:cs="Arial"/>
        </w:rPr>
        <w:t xml:space="preserve">as work diameter decreases, move the </w:t>
      </w:r>
      <w:r w:rsidR="00FB767E" w:rsidRPr="00F22AC0">
        <w:rPr>
          <w:rFonts w:asciiTheme="minorHAnsi" w:hAnsiTheme="minorHAnsi" w:cs="Arial"/>
        </w:rPr>
        <w:t>tool rest</w:t>
      </w:r>
      <w:r w:rsidRPr="00F22AC0">
        <w:rPr>
          <w:rFonts w:asciiTheme="minorHAnsi" w:hAnsiTheme="minorHAnsi" w:cs="Arial"/>
        </w:rPr>
        <w:t xml:space="preserve"> in to maintain the correct distance between it and the work. Rotate the work by hand to check clearance each time the </w:t>
      </w:r>
      <w:r w:rsidR="00FB767E" w:rsidRPr="00F22AC0">
        <w:rPr>
          <w:rFonts w:asciiTheme="minorHAnsi" w:hAnsiTheme="minorHAnsi" w:cs="Arial"/>
        </w:rPr>
        <w:t>tool rest</w:t>
      </w:r>
      <w:r w:rsidRPr="00F22AC0">
        <w:rPr>
          <w:rFonts w:asciiTheme="minorHAnsi" w:hAnsiTheme="minorHAnsi" w:cs="Arial"/>
        </w:rPr>
        <w:t xml:space="preserve"> is moved</w:t>
      </w:r>
    </w:p>
    <w:p w14:paraId="2B63A369"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 xml:space="preserve">stop lathe before moving </w:t>
      </w:r>
      <w:r w:rsidR="00FB767E" w:rsidRPr="00F22AC0">
        <w:rPr>
          <w:rFonts w:asciiTheme="minorHAnsi" w:hAnsiTheme="minorHAnsi"/>
        </w:rPr>
        <w:t>tool rest</w:t>
      </w:r>
    </w:p>
    <w:p w14:paraId="2880B48F"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store tools on a separate surface, not on the lathe bed or shelf</w:t>
      </w:r>
    </w:p>
    <w:p w14:paraId="6C9B9B60"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turning MDF can generate considerable heat. Wear gloves to protect hands from hot shavings, and allow tool to cool between cuts</w:t>
      </w:r>
    </w:p>
    <w:p w14:paraId="28A4B261" w14:textId="77777777" w:rsidR="001F59B9" w:rsidRPr="00F22AC0" w:rsidRDefault="001F59B9" w:rsidP="001F59B9">
      <w:pPr>
        <w:numPr>
          <w:ilvl w:val="1"/>
          <w:numId w:val="3"/>
        </w:numPr>
        <w:tabs>
          <w:tab w:val="left" w:pos="1134"/>
        </w:tabs>
        <w:spacing w:after="80"/>
        <w:jc w:val="both"/>
        <w:rPr>
          <w:rFonts w:asciiTheme="minorHAnsi" w:hAnsiTheme="minorHAnsi"/>
        </w:rPr>
      </w:pPr>
      <w:r w:rsidRPr="00F22AC0">
        <w:rPr>
          <w:rFonts w:asciiTheme="minorHAnsi" w:hAnsiTheme="minorHAnsi"/>
        </w:rPr>
        <w:t>if using hand to steady slender work, wear a leather glove to guard against burning or tool contact</w:t>
      </w:r>
    </w:p>
    <w:p w14:paraId="50A5AA02" w14:textId="11C465B3" w:rsidR="001F59B9" w:rsidRPr="00F22AC0" w:rsidRDefault="001F59B9" w:rsidP="00F22AC0">
      <w:pPr>
        <w:numPr>
          <w:ilvl w:val="1"/>
          <w:numId w:val="3"/>
        </w:numPr>
        <w:tabs>
          <w:tab w:val="left" w:pos="1134"/>
        </w:tabs>
        <w:spacing w:after="80"/>
        <w:jc w:val="both"/>
        <w:rPr>
          <w:rFonts w:asciiTheme="minorHAnsi" w:hAnsiTheme="minorHAnsi" w:cs="Arial"/>
        </w:rPr>
      </w:pPr>
      <w:r w:rsidRPr="00F22AC0">
        <w:rPr>
          <w:rFonts w:asciiTheme="minorHAnsi" w:hAnsiTheme="minorHAnsi" w:cs="Arial"/>
        </w:rPr>
        <w:t xml:space="preserve">sand only on the back of the work opposite the </w:t>
      </w:r>
      <w:r w:rsidR="00FB767E" w:rsidRPr="00F22AC0">
        <w:rPr>
          <w:rFonts w:asciiTheme="minorHAnsi" w:hAnsiTheme="minorHAnsi" w:cs="Arial"/>
        </w:rPr>
        <w:t>tool rest</w:t>
      </w:r>
      <w:r w:rsidRPr="00F22AC0">
        <w:rPr>
          <w:rFonts w:asciiTheme="minorHAnsi" w:hAnsiTheme="minorHAnsi" w:cs="Arial"/>
        </w:rPr>
        <w:t>. Hold sandpaper so that it trails from the hand. Sanding can generate considerable heat – wear a glove if necessary</w:t>
      </w:r>
    </w:p>
    <w:p w14:paraId="367E3CC0" w14:textId="77777777" w:rsidR="00F22AC0" w:rsidRPr="00F22AC0" w:rsidRDefault="00F22AC0" w:rsidP="00F22AC0">
      <w:pPr>
        <w:tabs>
          <w:tab w:val="left" w:pos="1134"/>
        </w:tabs>
        <w:spacing w:after="80"/>
        <w:ind w:left="786"/>
        <w:jc w:val="both"/>
        <w:rPr>
          <w:rFonts w:asciiTheme="minorHAnsi" w:hAnsiTheme="minorHAnsi" w:cs="Arial"/>
          <w:i/>
        </w:rPr>
      </w:pPr>
    </w:p>
    <w:p w14:paraId="7E7800B0" w14:textId="77777777" w:rsidR="001F59B9" w:rsidRPr="002334C6" w:rsidRDefault="001F59B9" w:rsidP="001F59B9">
      <w:pPr>
        <w:tabs>
          <w:tab w:val="left" w:pos="1134"/>
        </w:tabs>
        <w:ind w:left="567" w:hanging="567"/>
        <w:rPr>
          <w:rFonts w:asciiTheme="minorHAnsi" w:hAnsiTheme="minorHAnsi"/>
          <w:b/>
        </w:rPr>
      </w:pPr>
      <w:r w:rsidRPr="002334C6">
        <w:rPr>
          <w:rFonts w:asciiTheme="minorHAnsi" w:hAnsiTheme="minorHAnsi"/>
        </w:rPr>
        <w:t>4</w:t>
      </w:r>
      <w:r w:rsidRPr="002334C6">
        <w:rPr>
          <w:rFonts w:asciiTheme="minorHAnsi" w:hAnsiTheme="minorHAnsi"/>
          <w:b/>
        </w:rPr>
        <w:t>.</w:t>
      </w:r>
      <w:r w:rsidRPr="002334C6">
        <w:rPr>
          <w:rFonts w:asciiTheme="minorHAnsi" w:hAnsiTheme="minorHAnsi"/>
          <w:b/>
        </w:rPr>
        <w:tab/>
        <w:t>After use</w:t>
      </w:r>
      <w:r w:rsidRPr="002334C6">
        <w:rPr>
          <w:rFonts w:asciiTheme="minorHAnsi" w:hAnsiTheme="minorHAnsi"/>
          <w:b/>
        </w:rPr>
        <w:br/>
      </w:r>
    </w:p>
    <w:p w14:paraId="5CBF6AB4" w14:textId="77777777" w:rsidR="001F59B9" w:rsidRPr="00F22AC0" w:rsidRDefault="001F59B9" w:rsidP="005F4363">
      <w:pPr>
        <w:numPr>
          <w:ilvl w:val="0"/>
          <w:numId w:val="4"/>
        </w:numPr>
        <w:tabs>
          <w:tab w:val="left" w:pos="1134"/>
        </w:tabs>
        <w:spacing w:after="80"/>
        <w:rPr>
          <w:rFonts w:asciiTheme="minorHAnsi" w:hAnsiTheme="minorHAnsi"/>
        </w:rPr>
      </w:pPr>
      <w:r w:rsidRPr="00F22AC0">
        <w:rPr>
          <w:rFonts w:asciiTheme="minorHAnsi" w:hAnsiTheme="minorHAnsi"/>
        </w:rPr>
        <w:t>sweep up mess and put away tools</w:t>
      </w:r>
    </w:p>
    <w:p w14:paraId="366D6484" w14:textId="77777777" w:rsidR="001F59B9" w:rsidRPr="00F22AC0" w:rsidRDefault="001F59B9" w:rsidP="005F4363">
      <w:pPr>
        <w:numPr>
          <w:ilvl w:val="0"/>
          <w:numId w:val="4"/>
        </w:numPr>
        <w:tabs>
          <w:tab w:val="left" w:pos="1134"/>
        </w:tabs>
        <w:spacing w:after="80"/>
        <w:rPr>
          <w:rFonts w:asciiTheme="minorHAnsi" w:hAnsiTheme="minorHAnsi"/>
          <w:b/>
        </w:rPr>
      </w:pPr>
      <w:r w:rsidRPr="00F22AC0">
        <w:rPr>
          <w:rFonts w:asciiTheme="minorHAnsi" w:hAnsiTheme="minorHAnsi"/>
          <w:b/>
        </w:rPr>
        <w:t>if no further use intended:</w:t>
      </w:r>
    </w:p>
    <w:p w14:paraId="1DB5EFBA" w14:textId="77777777" w:rsidR="001F59B9" w:rsidRPr="00F22AC0" w:rsidRDefault="001F59B9" w:rsidP="005F4363">
      <w:pPr>
        <w:numPr>
          <w:ilvl w:val="0"/>
          <w:numId w:val="4"/>
        </w:numPr>
        <w:tabs>
          <w:tab w:val="clear" w:pos="720"/>
          <w:tab w:val="left" w:pos="1134"/>
          <w:tab w:val="num" w:pos="1440"/>
        </w:tabs>
        <w:spacing w:after="80"/>
        <w:ind w:left="1440"/>
        <w:rPr>
          <w:rFonts w:asciiTheme="minorHAnsi" w:hAnsiTheme="minorHAnsi"/>
        </w:rPr>
      </w:pPr>
      <w:r w:rsidRPr="00F22AC0">
        <w:rPr>
          <w:rFonts w:asciiTheme="minorHAnsi" w:hAnsiTheme="minorHAnsi"/>
        </w:rPr>
        <w:t>return machine to basic state</w:t>
      </w:r>
    </w:p>
    <w:p w14:paraId="67BA68E4" w14:textId="77777777" w:rsidR="001F59B9" w:rsidRPr="00F22AC0" w:rsidRDefault="001F59B9" w:rsidP="001F59B9">
      <w:pPr>
        <w:numPr>
          <w:ilvl w:val="0"/>
          <w:numId w:val="5"/>
        </w:numPr>
        <w:tabs>
          <w:tab w:val="clear" w:pos="720"/>
          <w:tab w:val="left" w:pos="1134"/>
          <w:tab w:val="num" w:pos="1440"/>
        </w:tabs>
        <w:spacing w:after="80"/>
        <w:ind w:left="1440"/>
        <w:jc w:val="both"/>
        <w:rPr>
          <w:rFonts w:asciiTheme="minorHAnsi" w:hAnsiTheme="minorHAnsi"/>
        </w:rPr>
      </w:pPr>
      <w:r w:rsidRPr="00F22AC0">
        <w:rPr>
          <w:rFonts w:asciiTheme="minorHAnsi" w:hAnsiTheme="minorHAnsi"/>
        </w:rPr>
        <w:t xml:space="preserve">reset speed to </w:t>
      </w:r>
      <w:r w:rsidR="00FB767E" w:rsidRPr="00F22AC0">
        <w:rPr>
          <w:rFonts w:asciiTheme="minorHAnsi" w:hAnsiTheme="minorHAnsi"/>
        </w:rPr>
        <w:t>lowest</w:t>
      </w:r>
      <w:r w:rsidRPr="00F22AC0">
        <w:rPr>
          <w:rFonts w:asciiTheme="minorHAnsi" w:hAnsiTheme="minorHAnsi"/>
        </w:rPr>
        <w:t xml:space="preserve"> rpm</w:t>
      </w:r>
    </w:p>
    <w:p w14:paraId="7556E71D" w14:textId="77777777" w:rsidR="001F59B9" w:rsidRPr="00F22AC0" w:rsidRDefault="001F59B9" w:rsidP="001F59B9">
      <w:pPr>
        <w:numPr>
          <w:ilvl w:val="0"/>
          <w:numId w:val="5"/>
        </w:numPr>
        <w:tabs>
          <w:tab w:val="clear" w:pos="720"/>
          <w:tab w:val="left" w:pos="1134"/>
          <w:tab w:val="num" w:pos="1440"/>
        </w:tabs>
        <w:spacing w:after="80"/>
        <w:ind w:left="1440"/>
        <w:jc w:val="both"/>
        <w:rPr>
          <w:rFonts w:asciiTheme="minorHAnsi" w:hAnsiTheme="minorHAnsi"/>
        </w:rPr>
      </w:pPr>
      <w:r w:rsidRPr="00F22AC0">
        <w:rPr>
          <w:rFonts w:asciiTheme="minorHAnsi" w:hAnsiTheme="minorHAnsi"/>
        </w:rPr>
        <w:t>restore dust extraction to band saw</w:t>
      </w:r>
      <w:r w:rsidR="00FB767E" w:rsidRPr="00F22AC0">
        <w:rPr>
          <w:rFonts w:asciiTheme="minorHAnsi" w:hAnsiTheme="minorHAnsi"/>
        </w:rPr>
        <w:t xml:space="preserve"> (props lathe)</w:t>
      </w:r>
    </w:p>
    <w:p w14:paraId="21ED4025" w14:textId="77777777" w:rsidR="001F59B9" w:rsidRPr="002334C6" w:rsidRDefault="001F59B9" w:rsidP="001F59B9">
      <w:pPr>
        <w:tabs>
          <w:tab w:val="left" w:pos="1134"/>
        </w:tabs>
        <w:spacing w:after="80"/>
        <w:ind w:left="567" w:hanging="567"/>
        <w:jc w:val="both"/>
        <w:rPr>
          <w:rFonts w:asciiTheme="minorHAnsi" w:hAnsiTheme="minorHAnsi"/>
          <w:i/>
        </w:rPr>
      </w:pPr>
    </w:p>
    <w:p w14:paraId="31F34A63" w14:textId="55D543D5" w:rsidR="001F59B9" w:rsidRPr="00F22AC0" w:rsidRDefault="001F59B9" w:rsidP="00F22AC0">
      <w:pPr>
        <w:tabs>
          <w:tab w:val="left" w:pos="1134"/>
        </w:tabs>
        <w:spacing w:after="80"/>
        <w:ind w:left="567" w:hanging="567"/>
        <w:rPr>
          <w:rFonts w:asciiTheme="minorHAnsi" w:hAnsiTheme="minorHAnsi"/>
          <w:b/>
          <w:spacing w:val="-6"/>
        </w:rPr>
      </w:pPr>
      <w:r w:rsidRPr="002334C6">
        <w:rPr>
          <w:rFonts w:asciiTheme="minorHAnsi" w:hAnsiTheme="minorHAnsi"/>
          <w:b/>
        </w:rPr>
        <w:t>5.</w:t>
      </w:r>
      <w:r w:rsidRPr="002334C6">
        <w:rPr>
          <w:rFonts w:asciiTheme="minorHAnsi" w:hAnsiTheme="minorHAnsi"/>
          <w:b/>
          <w:spacing w:val="-6"/>
        </w:rPr>
        <w:tab/>
        <w:t>Noise</w:t>
      </w:r>
      <w:r w:rsidR="00F22AC0">
        <w:rPr>
          <w:rFonts w:asciiTheme="minorHAnsi" w:hAnsiTheme="minorHAnsi"/>
          <w:b/>
          <w:spacing w:val="-6"/>
        </w:rPr>
        <w:t xml:space="preserve">  </w:t>
      </w:r>
      <w:r w:rsidRPr="002334C6">
        <w:rPr>
          <w:rFonts w:asciiTheme="minorHAnsi" w:hAnsiTheme="minorHAnsi" w:cs="Arial"/>
          <w:i/>
          <w:spacing w:val="-6"/>
        </w:rPr>
        <w:t>This machine is not normally noisy when being used. However, certain operations or setups may result in more noise than usual and ear defenders may need to be worn</w:t>
      </w:r>
    </w:p>
    <w:p w14:paraId="5D799673" w14:textId="77777777" w:rsidR="001F59B9" w:rsidRPr="002334C6" w:rsidRDefault="001F59B9" w:rsidP="001F59B9">
      <w:pPr>
        <w:tabs>
          <w:tab w:val="left" w:pos="1134"/>
        </w:tabs>
        <w:spacing w:after="80"/>
        <w:ind w:left="567" w:hanging="567"/>
        <w:jc w:val="both"/>
        <w:rPr>
          <w:rFonts w:asciiTheme="minorHAnsi" w:hAnsiTheme="minorHAnsi" w:cs="Arial"/>
          <w:i/>
          <w:spacing w:val="-6"/>
        </w:rPr>
      </w:pPr>
    </w:p>
    <w:p w14:paraId="7EACC2D5" w14:textId="5054CB12" w:rsidR="001F59B9" w:rsidRPr="00F22AC0" w:rsidRDefault="001F59B9" w:rsidP="00F22AC0">
      <w:pPr>
        <w:tabs>
          <w:tab w:val="left" w:pos="1134"/>
        </w:tabs>
        <w:ind w:left="567" w:hanging="567"/>
        <w:rPr>
          <w:rFonts w:asciiTheme="minorHAnsi" w:hAnsiTheme="minorHAnsi"/>
          <w:b/>
          <w:spacing w:val="-6"/>
        </w:rPr>
      </w:pPr>
      <w:r w:rsidRPr="002334C6">
        <w:rPr>
          <w:rFonts w:asciiTheme="minorHAnsi" w:hAnsiTheme="minorHAnsi"/>
          <w:b/>
          <w:spacing w:val="-6"/>
        </w:rPr>
        <w:t>6.</w:t>
      </w:r>
      <w:r w:rsidRPr="002334C6">
        <w:rPr>
          <w:rFonts w:asciiTheme="minorHAnsi" w:hAnsiTheme="minorHAnsi"/>
          <w:b/>
          <w:spacing w:val="-6"/>
        </w:rPr>
        <w:tab/>
        <w:t>P.P.E. and clothing</w:t>
      </w:r>
      <w:r w:rsidRPr="002334C6">
        <w:rPr>
          <w:rFonts w:asciiTheme="minorHAnsi" w:hAnsiTheme="minorHAnsi"/>
          <w:b/>
          <w:spacing w:val="-6"/>
        </w:rPr>
        <w:br/>
      </w:r>
    </w:p>
    <w:p w14:paraId="65F262E7" w14:textId="4518EFF1" w:rsidR="001F59B9" w:rsidRPr="00F22AC0" w:rsidRDefault="00F22AC0" w:rsidP="001F59B9">
      <w:pPr>
        <w:numPr>
          <w:ilvl w:val="0"/>
          <w:numId w:val="6"/>
        </w:numPr>
        <w:tabs>
          <w:tab w:val="left" w:pos="1134"/>
        </w:tabs>
        <w:spacing w:after="80"/>
        <w:jc w:val="both"/>
        <w:rPr>
          <w:rFonts w:asciiTheme="minorHAnsi" w:hAnsiTheme="minorHAnsi"/>
          <w:b/>
          <w:spacing w:val="-6"/>
          <w:sz w:val="24"/>
          <w:szCs w:val="24"/>
        </w:rPr>
      </w:pPr>
      <w:r w:rsidRPr="00F22AC0">
        <w:rPr>
          <w:rFonts w:asciiTheme="minorHAnsi" w:hAnsiTheme="minorHAnsi"/>
          <w:b/>
          <w:spacing w:val="-6"/>
          <w:sz w:val="24"/>
          <w:szCs w:val="24"/>
        </w:rPr>
        <w:t>YOU MUST WEAR EYE PROTECTION AND A DUST MASK, OR FULL FACE PROTECTION WHENEVER THE LATHE IS RUNNING</w:t>
      </w:r>
    </w:p>
    <w:p w14:paraId="4D9DDBE5" w14:textId="3CA71834" w:rsidR="00F22AC0" w:rsidRPr="00F22AC0" w:rsidRDefault="00F22AC0" w:rsidP="00F22AC0">
      <w:pPr>
        <w:numPr>
          <w:ilvl w:val="0"/>
          <w:numId w:val="7"/>
        </w:numPr>
        <w:tabs>
          <w:tab w:val="left" w:pos="1134"/>
        </w:tabs>
        <w:spacing w:after="80"/>
        <w:jc w:val="both"/>
        <w:rPr>
          <w:rFonts w:asciiTheme="minorHAnsi" w:hAnsiTheme="minorHAnsi"/>
          <w:b/>
          <w:spacing w:val="-6"/>
          <w:sz w:val="24"/>
          <w:szCs w:val="24"/>
        </w:rPr>
      </w:pPr>
      <w:r w:rsidRPr="00F22AC0">
        <w:rPr>
          <w:rFonts w:asciiTheme="minorHAnsi" w:hAnsiTheme="minorHAnsi"/>
          <w:b/>
          <w:spacing w:val="-6"/>
          <w:sz w:val="24"/>
          <w:szCs w:val="24"/>
        </w:rPr>
        <w:t>SOME OPERATIONS REQUIRE THE USE OF GLOVES</w:t>
      </w:r>
    </w:p>
    <w:p w14:paraId="552B4643" w14:textId="6731F4DC" w:rsidR="00F22AC0" w:rsidRPr="00F22AC0" w:rsidRDefault="00F22AC0" w:rsidP="00F22AC0">
      <w:pPr>
        <w:pStyle w:val="ListParagraph"/>
        <w:numPr>
          <w:ilvl w:val="0"/>
          <w:numId w:val="7"/>
        </w:numPr>
        <w:tabs>
          <w:tab w:val="left" w:pos="1134"/>
        </w:tabs>
        <w:spacing w:after="80"/>
        <w:jc w:val="both"/>
        <w:rPr>
          <w:rFonts w:asciiTheme="minorHAnsi" w:hAnsiTheme="minorHAnsi"/>
          <w:b/>
          <w:spacing w:val="-6"/>
          <w:sz w:val="24"/>
          <w:szCs w:val="24"/>
        </w:rPr>
      </w:pPr>
      <w:r w:rsidRPr="00F22AC0">
        <w:rPr>
          <w:rFonts w:asciiTheme="minorHAnsi" w:hAnsiTheme="minorHAnsi"/>
          <w:b/>
          <w:spacing w:val="-6"/>
          <w:sz w:val="24"/>
          <w:szCs w:val="24"/>
        </w:rPr>
        <w:t>CLOTHING SHOULD NOT BE LOOSE OR LIKELY TO BE CAUGHT IN THE MACHINE</w:t>
      </w:r>
    </w:p>
    <w:p w14:paraId="76BB76C3" w14:textId="6FE70476" w:rsidR="00F22AC0" w:rsidRPr="00F22AC0" w:rsidRDefault="00F22AC0" w:rsidP="00F22AC0">
      <w:pPr>
        <w:numPr>
          <w:ilvl w:val="0"/>
          <w:numId w:val="7"/>
        </w:numPr>
        <w:tabs>
          <w:tab w:val="left" w:pos="1134"/>
        </w:tabs>
        <w:spacing w:after="80"/>
        <w:jc w:val="both"/>
        <w:rPr>
          <w:rFonts w:asciiTheme="minorHAnsi" w:hAnsiTheme="minorHAnsi"/>
          <w:b/>
          <w:spacing w:val="-6"/>
          <w:sz w:val="24"/>
          <w:szCs w:val="24"/>
        </w:rPr>
      </w:pPr>
      <w:r w:rsidRPr="00F22AC0">
        <w:rPr>
          <w:rFonts w:asciiTheme="minorHAnsi" w:hAnsiTheme="minorHAnsi"/>
          <w:b/>
          <w:spacing w:val="-6"/>
          <w:sz w:val="24"/>
          <w:szCs w:val="24"/>
        </w:rPr>
        <w:t>LONG HAIR SHOULD BE TIED BACK OR IN A HAT</w:t>
      </w:r>
    </w:p>
    <w:p w14:paraId="1EC92CA9" w14:textId="77777777" w:rsidR="00431CB6" w:rsidRPr="002334C6" w:rsidRDefault="00431CB6" w:rsidP="00F22AC0">
      <w:pPr>
        <w:tabs>
          <w:tab w:val="left" w:pos="1134"/>
        </w:tabs>
        <w:spacing w:after="80"/>
        <w:ind w:left="720"/>
        <w:jc w:val="both"/>
        <w:rPr>
          <w:rFonts w:asciiTheme="minorHAnsi" w:hAnsiTheme="minorHAnsi"/>
          <w:i/>
          <w:spacing w:val="-6"/>
        </w:rPr>
      </w:pPr>
    </w:p>
    <w:sectPr w:rsidR="00431CB6" w:rsidRPr="002334C6" w:rsidSect="00FB767E">
      <w:headerReference w:type="default" r:id="rId7"/>
      <w:footerReference w:type="default" r:id="rId8"/>
      <w:pgSz w:w="11907" w:h="16840" w:code="9"/>
      <w:pgMar w:top="567" w:right="1134" w:bottom="851" w:left="1134" w:header="720" w:footer="720" w:gutter="0"/>
      <w:paperSrc w:first="7" w:other="7"/>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A96A49" w14:textId="77777777" w:rsidR="00C70C04" w:rsidRDefault="00C70C04">
      <w:r>
        <w:separator/>
      </w:r>
    </w:p>
  </w:endnote>
  <w:endnote w:type="continuationSeparator" w:id="0">
    <w:p w14:paraId="798F15D0" w14:textId="77777777" w:rsidR="00C70C04" w:rsidRDefault="00C70C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Futura Std Book">
    <w:altName w:val="Segoe UI Semibold"/>
    <w:panose1 w:val="020B080202020402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D4E865" w14:textId="040C210F" w:rsidR="00972463" w:rsidRPr="003B4AFF" w:rsidRDefault="001F59B9">
    <w:pPr>
      <w:pStyle w:val="Footer"/>
      <w:rPr>
        <w:rStyle w:val="PageNumber"/>
        <w:rFonts w:ascii="Arial" w:hAnsi="Arial" w:cs="Arial"/>
        <w:sz w:val="16"/>
      </w:rPr>
    </w:pPr>
    <w:r w:rsidRPr="003B4AFF">
      <w:rPr>
        <w:rFonts w:ascii="Arial" w:hAnsi="Arial" w:cs="Arial"/>
        <w:sz w:val="16"/>
      </w:rPr>
      <w:fldChar w:fldCharType="begin"/>
    </w:r>
    <w:r w:rsidRPr="003B4AFF">
      <w:rPr>
        <w:rFonts w:ascii="Arial" w:hAnsi="Arial" w:cs="Arial"/>
        <w:sz w:val="16"/>
      </w:rPr>
      <w:instrText xml:space="preserve"> FILENAME  \* MERGEFORMAT </w:instrText>
    </w:r>
    <w:r w:rsidRPr="003B4AFF">
      <w:rPr>
        <w:rFonts w:ascii="Arial" w:hAnsi="Arial" w:cs="Arial"/>
        <w:sz w:val="16"/>
      </w:rPr>
      <w:fldChar w:fldCharType="separate"/>
    </w:r>
    <w:r w:rsidR="00431BA9">
      <w:rPr>
        <w:rFonts w:ascii="Arial" w:hAnsi="Arial" w:cs="Arial"/>
        <w:noProof/>
        <w:sz w:val="16"/>
      </w:rPr>
      <w:t>Method Statement - Woodlathe.docx</w:t>
    </w:r>
    <w:r w:rsidRPr="003B4AFF">
      <w:rPr>
        <w:rFonts w:ascii="Arial" w:hAnsi="Arial" w:cs="Arial"/>
        <w:sz w:val="16"/>
      </w:rPr>
      <w:fldChar w:fldCharType="end"/>
    </w:r>
    <w:r w:rsidRPr="003B4AFF">
      <w:rPr>
        <w:rFonts w:ascii="Arial" w:hAnsi="Arial" w:cs="Arial"/>
        <w:sz w:val="16"/>
      </w:rPr>
      <w:tab/>
    </w:r>
    <w:r w:rsidRPr="003B4AFF">
      <w:rPr>
        <w:rFonts w:ascii="Arial" w:hAnsi="Arial" w:cs="Arial"/>
      </w:rPr>
      <w:t xml:space="preserve">Page </w:t>
    </w:r>
    <w:r w:rsidRPr="003B4AFF">
      <w:rPr>
        <w:rStyle w:val="PageNumber"/>
        <w:rFonts w:ascii="Arial" w:hAnsi="Arial" w:cs="Arial"/>
      </w:rPr>
      <w:fldChar w:fldCharType="begin"/>
    </w:r>
    <w:r w:rsidRPr="003B4AFF">
      <w:rPr>
        <w:rStyle w:val="PageNumber"/>
        <w:rFonts w:ascii="Arial" w:hAnsi="Arial" w:cs="Arial"/>
      </w:rPr>
      <w:instrText xml:space="preserve"> PAGE </w:instrText>
    </w:r>
    <w:r w:rsidRPr="003B4AFF">
      <w:rPr>
        <w:rStyle w:val="PageNumber"/>
        <w:rFonts w:ascii="Arial" w:hAnsi="Arial" w:cs="Arial"/>
      </w:rPr>
      <w:fldChar w:fldCharType="separate"/>
    </w:r>
    <w:r w:rsidR="00900643">
      <w:rPr>
        <w:rStyle w:val="PageNumber"/>
        <w:rFonts w:ascii="Arial" w:hAnsi="Arial" w:cs="Arial"/>
        <w:noProof/>
      </w:rPr>
      <w:t>1</w:t>
    </w:r>
    <w:r w:rsidRPr="003B4AFF">
      <w:rPr>
        <w:rStyle w:val="PageNumber"/>
        <w:rFonts w:ascii="Arial" w:hAnsi="Arial" w:cs="Arial"/>
      </w:rPr>
      <w:fldChar w:fldCharType="end"/>
    </w:r>
    <w:r w:rsidRPr="003B4AFF">
      <w:rPr>
        <w:rStyle w:val="PageNumber"/>
        <w:rFonts w:ascii="Arial" w:hAnsi="Arial" w:cs="Arial"/>
      </w:rPr>
      <w:t xml:space="preserve"> of </w:t>
    </w:r>
    <w:r w:rsidRPr="003B4AFF">
      <w:rPr>
        <w:rStyle w:val="PageNumber"/>
        <w:rFonts w:ascii="Arial" w:hAnsi="Arial" w:cs="Arial"/>
      </w:rPr>
      <w:fldChar w:fldCharType="begin"/>
    </w:r>
    <w:r w:rsidRPr="003B4AFF">
      <w:rPr>
        <w:rStyle w:val="PageNumber"/>
        <w:rFonts w:ascii="Arial" w:hAnsi="Arial" w:cs="Arial"/>
      </w:rPr>
      <w:instrText xml:space="preserve"> NUMPAGES </w:instrText>
    </w:r>
    <w:r w:rsidRPr="003B4AFF">
      <w:rPr>
        <w:rStyle w:val="PageNumber"/>
        <w:rFonts w:ascii="Arial" w:hAnsi="Arial" w:cs="Arial"/>
      </w:rPr>
      <w:fldChar w:fldCharType="separate"/>
    </w:r>
    <w:r w:rsidR="00900643">
      <w:rPr>
        <w:rStyle w:val="PageNumber"/>
        <w:rFonts w:ascii="Arial" w:hAnsi="Arial" w:cs="Arial"/>
        <w:noProof/>
      </w:rPr>
      <w:t>2</w:t>
    </w:r>
    <w:r w:rsidRPr="003B4AFF">
      <w:rPr>
        <w:rStyle w:val="PageNumber"/>
        <w:rFonts w:ascii="Arial" w:hAnsi="Arial" w:cs="Arial"/>
      </w:rPr>
      <w:fldChar w:fldCharType="end"/>
    </w:r>
    <w:r w:rsidRPr="003B4AFF">
      <w:rPr>
        <w:rFonts w:ascii="Arial" w:hAnsi="Arial" w:cs="Arial"/>
        <w:sz w:val="16"/>
      </w:rPr>
      <w:tab/>
    </w:r>
    <w:r w:rsidRPr="003B4AFF">
      <w:rPr>
        <w:rFonts w:ascii="Arial" w:hAnsi="Arial" w:cs="Arial"/>
        <w:sz w:val="16"/>
      </w:rPr>
      <w:tab/>
    </w:r>
    <w:r w:rsidRPr="003B4AFF">
      <w:rPr>
        <w:rFonts w:ascii="Arial" w:hAnsi="Arial" w:cs="Arial"/>
        <w:sz w:val="16"/>
      </w:rPr>
      <w:fldChar w:fldCharType="begin"/>
    </w:r>
    <w:r w:rsidRPr="003B4AFF">
      <w:rPr>
        <w:rFonts w:ascii="Arial" w:hAnsi="Arial" w:cs="Arial"/>
        <w:sz w:val="16"/>
      </w:rPr>
      <w:instrText xml:space="preserve"> DATE  \l </w:instrText>
    </w:r>
    <w:r w:rsidRPr="003B4AFF">
      <w:rPr>
        <w:rFonts w:ascii="Arial" w:hAnsi="Arial" w:cs="Arial"/>
        <w:sz w:val="16"/>
      </w:rPr>
      <w:fldChar w:fldCharType="separate"/>
    </w:r>
    <w:r w:rsidR="00900643">
      <w:rPr>
        <w:rFonts w:ascii="Arial" w:hAnsi="Arial" w:cs="Arial"/>
        <w:noProof/>
        <w:sz w:val="16"/>
        <w:lang w:val="en-US"/>
      </w:rPr>
      <w:t>13/06/2019</w:t>
    </w:r>
    <w:r w:rsidRPr="003B4AFF">
      <w:rPr>
        <w:rFonts w:ascii="Arial" w:hAnsi="Arial" w:cs="Arial"/>
        <w:sz w:val="16"/>
      </w:rPr>
      <w:fldChar w:fldCharType="end"/>
    </w:r>
  </w:p>
  <w:p w14:paraId="1AE45FF5" w14:textId="77777777" w:rsidR="00972463" w:rsidRDefault="00900643">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6092DE" w14:textId="77777777" w:rsidR="00C70C04" w:rsidRDefault="00C70C04">
      <w:r>
        <w:separator/>
      </w:r>
    </w:p>
  </w:footnote>
  <w:footnote w:type="continuationSeparator" w:id="0">
    <w:p w14:paraId="1C0F1837" w14:textId="77777777" w:rsidR="00C70C04" w:rsidRDefault="00C70C0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96EF480" w14:textId="77777777" w:rsidR="00972463" w:rsidRDefault="002334C6">
    <w:pPr>
      <w:jc w:val="right"/>
    </w:pPr>
    <w:r>
      <w:rPr>
        <w:noProof/>
        <w:lang w:eastAsia="en-GB"/>
      </w:rPr>
      <w:drawing>
        <wp:inline distT="0" distB="0" distL="0" distR="0" wp14:anchorId="33A5E65C" wp14:editId="7E83330E">
          <wp:extent cx="1318844" cy="830580"/>
          <wp:effectExtent l="0" t="0" r="0" b="762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ildhallSchool.logo colour.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20954" cy="831909"/>
                  </a:xfrm>
                  <a:prstGeom prst="rect">
                    <a:avLst/>
                  </a:prstGeom>
                </pic:spPr>
              </pic:pic>
            </a:graphicData>
          </a:graphic>
        </wp:inline>
      </w:drawing>
    </w:r>
  </w:p>
  <w:p w14:paraId="30A6C37E" w14:textId="77777777" w:rsidR="00972463" w:rsidRPr="002334C6" w:rsidRDefault="001F59B9">
    <w:pPr>
      <w:jc w:val="right"/>
      <w:rPr>
        <w:rFonts w:ascii="Futura Std Book" w:hAnsi="Futura Std Book"/>
        <w:b/>
      </w:rPr>
    </w:pPr>
    <w:r w:rsidRPr="002334C6">
      <w:rPr>
        <w:rFonts w:ascii="Futura Std Book" w:hAnsi="Futura Std Book"/>
        <w:b/>
      </w:rPr>
      <w:t>Technical Theatre</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A053563"/>
    <w:multiLevelType w:val="hybridMultilevel"/>
    <w:tmpl w:val="A48C2216"/>
    <w:lvl w:ilvl="0" w:tplc="04090001">
      <w:start w:val="1"/>
      <w:numFmt w:val="bullet"/>
      <w:lvlText w:val=""/>
      <w:lvlJc w:val="left"/>
      <w:pPr>
        <w:tabs>
          <w:tab w:val="num" w:pos="1494"/>
        </w:tabs>
        <w:ind w:left="1494" w:hanging="360"/>
      </w:pPr>
      <w:rPr>
        <w:rFonts w:ascii="Symbol" w:hAnsi="Symbol" w:hint="default"/>
      </w:rPr>
    </w:lvl>
    <w:lvl w:ilvl="1" w:tplc="04090003" w:tentative="1">
      <w:start w:val="1"/>
      <w:numFmt w:val="bullet"/>
      <w:lvlText w:val="o"/>
      <w:lvlJc w:val="left"/>
      <w:pPr>
        <w:tabs>
          <w:tab w:val="num" w:pos="2988"/>
        </w:tabs>
        <w:ind w:left="2988" w:hanging="360"/>
      </w:pPr>
      <w:rPr>
        <w:rFonts w:ascii="Courier New" w:hAnsi="Courier New" w:cs="Courier New" w:hint="default"/>
      </w:rPr>
    </w:lvl>
    <w:lvl w:ilvl="2" w:tplc="04090005" w:tentative="1">
      <w:start w:val="1"/>
      <w:numFmt w:val="bullet"/>
      <w:lvlText w:val=""/>
      <w:lvlJc w:val="left"/>
      <w:pPr>
        <w:tabs>
          <w:tab w:val="num" w:pos="3708"/>
        </w:tabs>
        <w:ind w:left="3708" w:hanging="360"/>
      </w:pPr>
      <w:rPr>
        <w:rFonts w:ascii="Wingdings" w:hAnsi="Wingdings" w:hint="default"/>
      </w:rPr>
    </w:lvl>
    <w:lvl w:ilvl="3" w:tplc="04090001" w:tentative="1">
      <w:start w:val="1"/>
      <w:numFmt w:val="bullet"/>
      <w:lvlText w:val=""/>
      <w:lvlJc w:val="left"/>
      <w:pPr>
        <w:tabs>
          <w:tab w:val="num" w:pos="4428"/>
        </w:tabs>
        <w:ind w:left="4428" w:hanging="360"/>
      </w:pPr>
      <w:rPr>
        <w:rFonts w:ascii="Symbol" w:hAnsi="Symbol" w:hint="default"/>
      </w:rPr>
    </w:lvl>
    <w:lvl w:ilvl="4" w:tplc="04090003" w:tentative="1">
      <w:start w:val="1"/>
      <w:numFmt w:val="bullet"/>
      <w:lvlText w:val="o"/>
      <w:lvlJc w:val="left"/>
      <w:pPr>
        <w:tabs>
          <w:tab w:val="num" w:pos="5148"/>
        </w:tabs>
        <w:ind w:left="5148" w:hanging="360"/>
      </w:pPr>
      <w:rPr>
        <w:rFonts w:ascii="Courier New" w:hAnsi="Courier New" w:cs="Courier New" w:hint="default"/>
      </w:rPr>
    </w:lvl>
    <w:lvl w:ilvl="5" w:tplc="04090005" w:tentative="1">
      <w:start w:val="1"/>
      <w:numFmt w:val="bullet"/>
      <w:lvlText w:val=""/>
      <w:lvlJc w:val="left"/>
      <w:pPr>
        <w:tabs>
          <w:tab w:val="num" w:pos="5868"/>
        </w:tabs>
        <w:ind w:left="5868" w:hanging="360"/>
      </w:pPr>
      <w:rPr>
        <w:rFonts w:ascii="Wingdings" w:hAnsi="Wingdings" w:hint="default"/>
      </w:rPr>
    </w:lvl>
    <w:lvl w:ilvl="6" w:tplc="04090001" w:tentative="1">
      <w:start w:val="1"/>
      <w:numFmt w:val="bullet"/>
      <w:lvlText w:val=""/>
      <w:lvlJc w:val="left"/>
      <w:pPr>
        <w:tabs>
          <w:tab w:val="num" w:pos="6588"/>
        </w:tabs>
        <w:ind w:left="6588" w:hanging="360"/>
      </w:pPr>
      <w:rPr>
        <w:rFonts w:ascii="Symbol" w:hAnsi="Symbol" w:hint="default"/>
      </w:rPr>
    </w:lvl>
    <w:lvl w:ilvl="7" w:tplc="04090003" w:tentative="1">
      <w:start w:val="1"/>
      <w:numFmt w:val="bullet"/>
      <w:lvlText w:val="o"/>
      <w:lvlJc w:val="left"/>
      <w:pPr>
        <w:tabs>
          <w:tab w:val="num" w:pos="7308"/>
        </w:tabs>
        <w:ind w:left="7308" w:hanging="360"/>
      </w:pPr>
      <w:rPr>
        <w:rFonts w:ascii="Courier New" w:hAnsi="Courier New" w:cs="Courier New" w:hint="default"/>
      </w:rPr>
    </w:lvl>
    <w:lvl w:ilvl="8" w:tplc="04090005" w:tentative="1">
      <w:start w:val="1"/>
      <w:numFmt w:val="bullet"/>
      <w:lvlText w:val=""/>
      <w:lvlJc w:val="left"/>
      <w:pPr>
        <w:tabs>
          <w:tab w:val="num" w:pos="8028"/>
        </w:tabs>
        <w:ind w:left="8028" w:hanging="360"/>
      </w:pPr>
      <w:rPr>
        <w:rFonts w:ascii="Wingdings" w:hAnsi="Wingdings" w:hint="default"/>
      </w:rPr>
    </w:lvl>
  </w:abstractNum>
  <w:abstractNum w:abstractNumId="1" w15:restartNumberingAfterBreak="0">
    <w:nsid w:val="2C6C77E8"/>
    <w:multiLevelType w:val="hybridMultilevel"/>
    <w:tmpl w:val="34841F3A"/>
    <w:lvl w:ilvl="0" w:tplc="04090001">
      <w:start w:val="1"/>
      <w:numFmt w:val="bullet"/>
      <w:lvlText w:val=""/>
      <w:lvlJc w:val="left"/>
      <w:pPr>
        <w:tabs>
          <w:tab w:val="num" w:pos="720"/>
        </w:tabs>
        <w:ind w:left="720" w:hanging="360"/>
      </w:pPr>
      <w:rPr>
        <w:rFonts w:ascii="Symbol" w:hAnsi="Symbol" w:hint="default"/>
      </w:rPr>
    </w:lvl>
    <w:lvl w:ilvl="1" w:tplc="7D024D98">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E732DFE"/>
    <w:multiLevelType w:val="hybridMultilevel"/>
    <w:tmpl w:val="2744DC82"/>
    <w:lvl w:ilvl="0" w:tplc="7D024D98">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1C8756A"/>
    <w:multiLevelType w:val="hybridMultilevel"/>
    <w:tmpl w:val="6D32AFEC"/>
    <w:lvl w:ilvl="0" w:tplc="7D024D98">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8B95FE8"/>
    <w:multiLevelType w:val="hybridMultilevel"/>
    <w:tmpl w:val="1A825E62"/>
    <w:lvl w:ilvl="0" w:tplc="7D024D98">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6DC44131"/>
    <w:multiLevelType w:val="hybridMultilevel"/>
    <w:tmpl w:val="64F21EFC"/>
    <w:lvl w:ilvl="0" w:tplc="04090001">
      <w:start w:val="1"/>
      <w:numFmt w:val="bullet"/>
      <w:lvlText w:val=""/>
      <w:lvlJc w:val="left"/>
      <w:pPr>
        <w:tabs>
          <w:tab w:val="num" w:pos="720"/>
        </w:tabs>
        <w:ind w:left="720" w:hanging="360"/>
      </w:pPr>
      <w:rPr>
        <w:rFonts w:ascii="Symbol" w:hAnsi="Symbol" w:hint="default"/>
      </w:rPr>
    </w:lvl>
    <w:lvl w:ilvl="1" w:tplc="7D024D98">
      <w:start w:val="1"/>
      <w:numFmt w:val="bullet"/>
      <w:lvlText w:val=""/>
      <w:lvlJc w:val="left"/>
      <w:pPr>
        <w:tabs>
          <w:tab w:val="num" w:pos="786"/>
        </w:tabs>
        <w:ind w:left="786"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7A6E2B06"/>
    <w:multiLevelType w:val="hybridMultilevel"/>
    <w:tmpl w:val="7834CA02"/>
    <w:lvl w:ilvl="0" w:tplc="7D024D98">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 w:numId="3">
    <w:abstractNumId w:val="5"/>
  </w:num>
  <w:num w:numId="4">
    <w:abstractNumId w:val="2"/>
  </w:num>
  <w:num w:numId="5">
    <w:abstractNumId w:val="6"/>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9B9"/>
    <w:rsid w:val="000A2E47"/>
    <w:rsid w:val="001F59B9"/>
    <w:rsid w:val="002334C6"/>
    <w:rsid w:val="00431BA9"/>
    <w:rsid w:val="00431CB6"/>
    <w:rsid w:val="005F4363"/>
    <w:rsid w:val="006F6139"/>
    <w:rsid w:val="00771C5D"/>
    <w:rsid w:val="008266DA"/>
    <w:rsid w:val="00900643"/>
    <w:rsid w:val="00BD5BB8"/>
    <w:rsid w:val="00C70C04"/>
    <w:rsid w:val="00D9151D"/>
    <w:rsid w:val="00E5710E"/>
    <w:rsid w:val="00F22AC0"/>
    <w:rsid w:val="00FB76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CCB9F01"/>
  <w15:docId w15:val="{30F324E9-95CD-4B17-A792-C60D6DFA2E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59B9"/>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1F59B9"/>
    <w:pPr>
      <w:keepNext/>
      <w:ind w:left="1985" w:hanging="1985"/>
      <w:jc w:val="both"/>
      <w:outlineLvl w:val="0"/>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F59B9"/>
    <w:rPr>
      <w:rFonts w:ascii="Times New Roman" w:eastAsia="Times New Roman" w:hAnsi="Times New Roman" w:cs="Times New Roman"/>
      <w:b/>
      <w:sz w:val="24"/>
      <w:szCs w:val="20"/>
      <w:u w:val="single"/>
    </w:rPr>
  </w:style>
  <w:style w:type="paragraph" w:styleId="Header">
    <w:name w:val="header"/>
    <w:basedOn w:val="Normal"/>
    <w:link w:val="HeaderChar"/>
    <w:rsid w:val="001F59B9"/>
    <w:pPr>
      <w:tabs>
        <w:tab w:val="center" w:pos="4819"/>
        <w:tab w:val="right" w:pos="9071"/>
      </w:tabs>
    </w:pPr>
  </w:style>
  <w:style w:type="character" w:customStyle="1" w:styleId="HeaderChar">
    <w:name w:val="Header Char"/>
    <w:basedOn w:val="DefaultParagraphFont"/>
    <w:link w:val="Header"/>
    <w:rsid w:val="001F59B9"/>
    <w:rPr>
      <w:rFonts w:ascii="Times New Roman" w:eastAsia="Times New Roman" w:hAnsi="Times New Roman" w:cs="Times New Roman"/>
      <w:sz w:val="20"/>
      <w:szCs w:val="20"/>
    </w:rPr>
  </w:style>
  <w:style w:type="paragraph" w:styleId="Footer">
    <w:name w:val="footer"/>
    <w:basedOn w:val="Normal"/>
    <w:link w:val="FooterChar"/>
    <w:rsid w:val="001F59B9"/>
    <w:pPr>
      <w:tabs>
        <w:tab w:val="center" w:pos="4153"/>
        <w:tab w:val="right" w:pos="8306"/>
      </w:tabs>
    </w:pPr>
  </w:style>
  <w:style w:type="character" w:customStyle="1" w:styleId="FooterChar">
    <w:name w:val="Footer Char"/>
    <w:basedOn w:val="DefaultParagraphFont"/>
    <w:link w:val="Footer"/>
    <w:rsid w:val="001F59B9"/>
    <w:rPr>
      <w:rFonts w:ascii="Times New Roman" w:eastAsia="Times New Roman" w:hAnsi="Times New Roman" w:cs="Times New Roman"/>
      <w:sz w:val="20"/>
      <w:szCs w:val="20"/>
    </w:rPr>
  </w:style>
  <w:style w:type="character" w:styleId="PageNumber">
    <w:name w:val="page number"/>
    <w:basedOn w:val="DefaultParagraphFont"/>
    <w:rsid w:val="001F59B9"/>
  </w:style>
  <w:style w:type="paragraph" w:styleId="BalloonText">
    <w:name w:val="Balloon Text"/>
    <w:basedOn w:val="Normal"/>
    <w:link w:val="BalloonTextChar"/>
    <w:uiPriority w:val="99"/>
    <w:semiHidden/>
    <w:unhideWhenUsed/>
    <w:rsid w:val="001F59B9"/>
    <w:rPr>
      <w:rFonts w:ascii="Tahoma" w:hAnsi="Tahoma" w:cs="Tahoma"/>
      <w:sz w:val="16"/>
      <w:szCs w:val="16"/>
    </w:rPr>
  </w:style>
  <w:style w:type="character" w:customStyle="1" w:styleId="BalloonTextChar">
    <w:name w:val="Balloon Text Char"/>
    <w:basedOn w:val="DefaultParagraphFont"/>
    <w:link w:val="BalloonText"/>
    <w:uiPriority w:val="99"/>
    <w:semiHidden/>
    <w:rsid w:val="001F59B9"/>
    <w:rPr>
      <w:rFonts w:ascii="Tahoma" w:eastAsia="Times New Roman" w:hAnsi="Tahoma" w:cs="Tahoma"/>
      <w:sz w:val="16"/>
      <w:szCs w:val="16"/>
    </w:rPr>
  </w:style>
  <w:style w:type="paragraph" w:styleId="ListParagraph">
    <w:name w:val="List Paragraph"/>
    <w:basedOn w:val="Normal"/>
    <w:uiPriority w:val="34"/>
    <w:qFormat/>
    <w:rsid w:val="002334C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703</Words>
  <Characters>4013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 Shammon</dc:creator>
  <cp:lastModifiedBy>Alison Camilleri</cp:lastModifiedBy>
  <cp:revision>2</cp:revision>
  <cp:lastPrinted>2017-03-31T16:58:00Z</cp:lastPrinted>
  <dcterms:created xsi:type="dcterms:W3CDTF">2019-06-13T12:52:00Z</dcterms:created>
  <dcterms:modified xsi:type="dcterms:W3CDTF">2019-06-13T12:52:00Z</dcterms:modified>
</cp:coreProperties>
</file>